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42D1" w14:textId="0B30B44D" w:rsidR="00834849" w:rsidRPr="008D595C" w:rsidRDefault="00BD2F17" w:rsidP="005E388D">
      <w:pPr>
        <w:spacing w:after="0" w:line="276" w:lineRule="auto"/>
        <w:jc w:val="center"/>
        <w:rPr>
          <w:rFonts w:ascii="Microsoft YaHei Light" w:eastAsia="Microsoft YaHei Light" w:hAnsi="Microsoft YaHei 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595C">
        <w:rPr>
          <w:rFonts w:ascii="Microsoft YaHei Light" w:eastAsia="Microsoft YaHei Light" w:hAnsi="Microsoft YaHei Light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NOWE UPRAWNIENIA EMERYTALNE NAUCZYCIELI</w:t>
      </w:r>
    </w:p>
    <w:p w14:paraId="779E8545" w14:textId="4530FAC1" w:rsidR="006F1996" w:rsidRPr="006F1996" w:rsidRDefault="006F1996" w:rsidP="006F1996">
      <w:pPr>
        <w:spacing w:line="276" w:lineRule="auto"/>
        <w:jc w:val="center"/>
        <w:rPr>
          <w:rStyle w:val="Pogrubienie"/>
          <w:rFonts w:ascii="Ebrima" w:eastAsia="Microsoft YaHei Light" w:hAnsi="Ebrima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1996">
        <w:rPr>
          <w:rStyle w:val="Pogrubienie"/>
          <w:rFonts w:ascii="Ebrima" w:hAnsi="Ebrima" w:cs="Tahoma"/>
          <w:b w:val="0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Ustawa z dnia 28.07.2023 </w:t>
      </w:r>
      <w:r w:rsidRPr="006F1996">
        <w:rPr>
          <w:rStyle w:val="Pogrubienie"/>
          <w:rFonts w:ascii="Ebrima" w:hAnsi="Ebrima" w:cs="Tahoma"/>
          <w:b w:val="0"/>
          <w:i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zmianie ustawy - Karta Nauczyciela oraz niektórych innych ustaw</w:t>
      </w:r>
      <w:r w:rsidRPr="006F1996">
        <w:rPr>
          <w:rStyle w:val="Pogrubienie"/>
          <w:rFonts w:ascii="Ebrima" w:hAnsi="Ebrima" w:cs="Tahoma"/>
          <w:b w:val="0"/>
          <w:color w:val="000000" w:themeColor="text1"/>
          <w:sz w:val="22"/>
          <w:szCs w:val="2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(druk sejmowy nr 3302)</w:t>
      </w:r>
    </w:p>
    <w:p w14:paraId="11CEB0E9" w14:textId="6678BFD1" w:rsidR="00CD5788" w:rsidRPr="00A25299" w:rsidRDefault="00F37F25" w:rsidP="005E388D">
      <w:pPr>
        <w:pStyle w:val="Akapitzlist"/>
        <w:numPr>
          <w:ilvl w:val="0"/>
          <w:numId w:val="1"/>
        </w:numPr>
        <w:spacing w:after="0" w:line="276" w:lineRule="auto"/>
        <w:ind w:left="709"/>
        <w:jc w:val="both"/>
        <w:rPr>
          <w:b/>
          <w:bCs/>
          <w:sz w:val="24"/>
          <w:szCs w:val="24"/>
        </w:rPr>
      </w:pPr>
      <w:r w:rsidRPr="00A25299">
        <w:rPr>
          <w:b/>
          <w:bCs/>
          <w:sz w:val="24"/>
          <w:szCs w:val="24"/>
        </w:rPr>
        <w:t>Nowe uprawnienia emerytalne dla nauczycieli – art. 88a KN</w:t>
      </w:r>
    </w:p>
    <w:p w14:paraId="72F56B4E" w14:textId="77777777" w:rsidR="00CD5788" w:rsidRDefault="00CD5788" w:rsidP="005E388D">
      <w:pPr>
        <w:spacing w:after="0" w:line="276" w:lineRule="auto"/>
        <w:jc w:val="both"/>
        <w:rPr>
          <w:sz w:val="22"/>
          <w:szCs w:val="22"/>
        </w:rPr>
      </w:pPr>
    </w:p>
    <w:p w14:paraId="1E4147DE" w14:textId="566A01EC" w:rsidR="002705ED" w:rsidRDefault="00550571" w:rsidP="005E388D">
      <w:pPr>
        <w:spacing w:after="0" w:line="276" w:lineRule="auto"/>
        <w:jc w:val="both"/>
        <w:rPr>
          <w:sz w:val="22"/>
          <w:szCs w:val="22"/>
        </w:rPr>
      </w:pPr>
      <w:r w:rsidRPr="00A5229B">
        <w:rPr>
          <w:b/>
          <w:bCs/>
          <w:sz w:val="22"/>
          <w:szCs w:val="22"/>
          <w:highlight w:val="lightGray"/>
        </w:rPr>
        <w:t>Ogólne w</w:t>
      </w:r>
      <w:r w:rsidR="002705ED" w:rsidRPr="00A5229B">
        <w:rPr>
          <w:b/>
          <w:bCs/>
          <w:sz w:val="22"/>
          <w:szCs w:val="22"/>
          <w:highlight w:val="lightGray"/>
        </w:rPr>
        <w:t>arunki</w:t>
      </w:r>
      <w:r w:rsidR="006C56B0" w:rsidRPr="00A5229B">
        <w:rPr>
          <w:b/>
          <w:bCs/>
          <w:sz w:val="22"/>
          <w:szCs w:val="22"/>
          <w:highlight w:val="lightGray"/>
        </w:rPr>
        <w:t xml:space="preserve"> uzyskania prawa do emerytury z art. 88a KN</w:t>
      </w:r>
    </w:p>
    <w:p w14:paraId="7FDC90A8" w14:textId="77777777" w:rsidR="001C5DAD" w:rsidRPr="008D595C" w:rsidRDefault="001C5DAD" w:rsidP="005E388D">
      <w:pPr>
        <w:spacing w:after="0" w:line="276" w:lineRule="auto"/>
        <w:jc w:val="both"/>
        <w:rPr>
          <w:sz w:val="22"/>
          <w:szCs w:val="22"/>
        </w:rPr>
      </w:pPr>
    </w:p>
    <w:p w14:paraId="3A4EA824" w14:textId="0282872C" w:rsidR="002705ED" w:rsidRPr="00425E4A" w:rsidRDefault="00E0733B" w:rsidP="005E388D">
      <w:pPr>
        <w:pStyle w:val="Akapitzlist"/>
        <w:numPr>
          <w:ilvl w:val="0"/>
          <w:numId w:val="4"/>
        </w:numPr>
        <w:spacing w:after="0" w:line="276" w:lineRule="auto"/>
        <w:ind w:left="851"/>
        <w:jc w:val="both"/>
        <w:rPr>
          <w:sz w:val="22"/>
          <w:szCs w:val="22"/>
        </w:rPr>
      </w:pPr>
      <w:r w:rsidRPr="00425E4A">
        <w:rPr>
          <w:sz w:val="22"/>
          <w:szCs w:val="22"/>
        </w:rPr>
        <w:t>R</w:t>
      </w:r>
      <w:r w:rsidR="002705ED" w:rsidRPr="00425E4A">
        <w:rPr>
          <w:sz w:val="22"/>
          <w:szCs w:val="22"/>
        </w:rPr>
        <w:t>ozpoczę</w:t>
      </w:r>
      <w:r w:rsidR="006C56B0" w:rsidRPr="00425E4A">
        <w:rPr>
          <w:sz w:val="22"/>
          <w:szCs w:val="22"/>
        </w:rPr>
        <w:t xml:space="preserve">cie </w:t>
      </w:r>
      <w:r w:rsidR="002705ED" w:rsidRPr="00425E4A">
        <w:rPr>
          <w:sz w:val="22"/>
          <w:szCs w:val="22"/>
        </w:rPr>
        <w:t>faktyczne</w:t>
      </w:r>
      <w:r w:rsidR="006C56B0" w:rsidRPr="00425E4A">
        <w:rPr>
          <w:sz w:val="22"/>
          <w:szCs w:val="22"/>
        </w:rPr>
        <w:t>go</w:t>
      </w:r>
      <w:r w:rsidR="002705ED" w:rsidRPr="00425E4A">
        <w:rPr>
          <w:sz w:val="22"/>
          <w:szCs w:val="22"/>
        </w:rPr>
        <w:t xml:space="preserve"> wykonywanie pracy na stanowisku nauczyciela</w:t>
      </w:r>
      <w:r w:rsidR="005E388D" w:rsidRPr="005E388D">
        <w:rPr>
          <w:sz w:val="22"/>
          <w:szCs w:val="22"/>
        </w:rPr>
        <w:t xml:space="preserve"> </w:t>
      </w:r>
      <w:r w:rsidR="005E388D" w:rsidRPr="005E388D">
        <w:rPr>
          <w:b/>
          <w:sz w:val="22"/>
          <w:szCs w:val="22"/>
        </w:rPr>
        <w:t>przed dniem 1 stycznia 1999 r.</w:t>
      </w:r>
      <w:r w:rsidR="002705ED" w:rsidRPr="00425E4A">
        <w:rPr>
          <w:sz w:val="22"/>
          <w:szCs w:val="22"/>
        </w:rPr>
        <w:t>, wychowawcy lub innego pracownika pedagogicznego</w:t>
      </w:r>
      <w:r w:rsidR="00FB2339" w:rsidRPr="008D595C">
        <w:rPr>
          <w:rStyle w:val="Odwoanieprzypisudolnego"/>
          <w:sz w:val="22"/>
          <w:szCs w:val="22"/>
        </w:rPr>
        <w:footnoteReference w:id="1"/>
      </w:r>
      <w:r w:rsidR="005E388D">
        <w:rPr>
          <w:sz w:val="22"/>
          <w:szCs w:val="22"/>
        </w:rPr>
        <w:t>.</w:t>
      </w:r>
      <w:r w:rsidR="002705ED" w:rsidRPr="00425E4A">
        <w:rPr>
          <w:sz w:val="22"/>
          <w:szCs w:val="22"/>
        </w:rPr>
        <w:t xml:space="preserve"> </w:t>
      </w:r>
    </w:p>
    <w:p w14:paraId="3975F185" w14:textId="1B7D2F04" w:rsidR="006A4AF6" w:rsidRPr="00425E4A" w:rsidRDefault="00E0733B" w:rsidP="005E388D">
      <w:pPr>
        <w:pStyle w:val="Akapitzlist"/>
        <w:numPr>
          <w:ilvl w:val="0"/>
          <w:numId w:val="4"/>
        </w:numPr>
        <w:spacing w:after="0" w:line="276" w:lineRule="auto"/>
        <w:ind w:left="851"/>
        <w:jc w:val="both"/>
        <w:rPr>
          <w:sz w:val="22"/>
          <w:szCs w:val="22"/>
        </w:rPr>
      </w:pPr>
      <w:r w:rsidRPr="00425E4A">
        <w:rPr>
          <w:b/>
          <w:bCs/>
          <w:sz w:val="22"/>
          <w:szCs w:val="22"/>
        </w:rPr>
        <w:t xml:space="preserve">Posiadanie </w:t>
      </w:r>
      <w:r w:rsidR="002705ED" w:rsidRPr="00425E4A">
        <w:rPr>
          <w:b/>
          <w:bCs/>
          <w:sz w:val="22"/>
          <w:szCs w:val="22"/>
        </w:rPr>
        <w:t>okres</w:t>
      </w:r>
      <w:r w:rsidRPr="00425E4A">
        <w:rPr>
          <w:b/>
          <w:bCs/>
          <w:sz w:val="22"/>
          <w:szCs w:val="22"/>
        </w:rPr>
        <w:t>u</w:t>
      </w:r>
      <w:r w:rsidR="002705ED" w:rsidRPr="00425E4A">
        <w:rPr>
          <w:b/>
          <w:bCs/>
          <w:sz w:val="22"/>
          <w:szCs w:val="22"/>
        </w:rPr>
        <w:t xml:space="preserve"> składkow</w:t>
      </w:r>
      <w:r w:rsidRPr="00425E4A">
        <w:rPr>
          <w:b/>
          <w:bCs/>
          <w:sz w:val="22"/>
          <w:szCs w:val="22"/>
        </w:rPr>
        <w:t>ego</w:t>
      </w:r>
      <w:r w:rsidR="00FB2339" w:rsidRPr="008D595C">
        <w:rPr>
          <w:rStyle w:val="Odwoanieprzypisudolnego"/>
          <w:sz w:val="22"/>
          <w:szCs w:val="22"/>
        </w:rPr>
        <w:footnoteReference w:id="2"/>
      </w:r>
      <w:r w:rsidR="00030850" w:rsidRPr="00425E4A">
        <w:rPr>
          <w:sz w:val="22"/>
          <w:szCs w:val="22"/>
        </w:rPr>
        <w:t xml:space="preserve"> </w:t>
      </w:r>
      <w:r w:rsidR="002705ED" w:rsidRPr="00425E4A">
        <w:rPr>
          <w:b/>
          <w:bCs/>
          <w:sz w:val="22"/>
          <w:szCs w:val="22"/>
        </w:rPr>
        <w:t>wynosząc</w:t>
      </w:r>
      <w:r w:rsidRPr="00425E4A">
        <w:rPr>
          <w:b/>
          <w:bCs/>
          <w:sz w:val="22"/>
          <w:szCs w:val="22"/>
        </w:rPr>
        <w:t xml:space="preserve">ego </w:t>
      </w:r>
      <w:r w:rsidR="002705ED" w:rsidRPr="00425E4A">
        <w:rPr>
          <w:b/>
          <w:bCs/>
          <w:sz w:val="22"/>
          <w:szCs w:val="22"/>
          <w:u w:val="single"/>
        </w:rPr>
        <w:t>co najmniej 30 lat</w:t>
      </w:r>
      <w:r w:rsidR="006A4AF6" w:rsidRPr="00425E4A">
        <w:rPr>
          <w:sz w:val="22"/>
          <w:szCs w:val="22"/>
        </w:rPr>
        <w:t>:</w:t>
      </w:r>
      <w:r w:rsidR="002705ED" w:rsidRPr="00425E4A">
        <w:rPr>
          <w:sz w:val="22"/>
          <w:szCs w:val="22"/>
        </w:rPr>
        <w:t xml:space="preserve"> </w:t>
      </w:r>
    </w:p>
    <w:p w14:paraId="572D7E49" w14:textId="5F438A4A" w:rsidR="002705ED" w:rsidRPr="00425E4A" w:rsidRDefault="00612EB4" w:rsidP="005E388D">
      <w:pPr>
        <w:pStyle w:val="Akapitzlist"/>
        <w:numPr>
          <w:ilvl w:val="0"/>
          <w:numId w:val="5"/>
        </w:numPr>
        <w:spacing w:after="0" w:line="276" w:lineRule="auto"/>
        <w:ind w:left="1418" w:hanging="567"/>
        <w:jc w:val="both"/>
        <w:rPr>
          <w:sz w:val="22"/>
          <w:szCs w:val="22"/>
        </w:rPr>
      </w:pPr>
      <w:r w:rsidRPr="00425E4A">
        <w:rPr>
          <w:sz w:val="22"/>
          <w:szCs w:val="22"/>
        </w:rPr>
        <w:t xml:space="preserve">w tym </w:t>
      </w:r>
      <w:r w:rsidR="002705ED" w:rsidRPr="00425E4A">
        <w:rPr>
          <w:sz w:val="22"/>
          <w:szCs w:val="22"/>
        </w:rPr>
        <w:t xml:space="preserve">co najmniej </w:t>
      </w:r>
      <w:r w:rsidR="002705ED" w:rsidRPr="00425E4A">
        <w:rPr>
          <w:b/>
          <w:bCs/>
          <w:sz w:val="22"/>
          <w:szCs w:val="22"/>
          <w:u w:val="single"/>
        </w:rPr>
        <w:t>20 lat</w:t>
      </w:r>
      <w:r w:rsidR="002705ED" w:rsidRPr="00425E4A">
        <w:rPr>
          <w:b/>
          <w:bCs/>
          <w:sz w:val="22"/>
          <w:szCs w:val="22"/>
        </w:rPr>
        <w:t xml:space="preserve"> faktycznego wykonywania pracy na stanowisku nauczyciela</w:t>
      </w:r>
      <w:r w:rsidR="002705ED" w:rsidRPr="00425E4A">
        <w:rPr>
          <w:sz w:val="22"/>
          <w:szCs w:val="22"/>
        </w:rPr>
        <w:t>, wychowawcy lub innego pracownika pedagogicznego</w:t>
      </w:r>
      <w:r w:rsidR="00030850" w:rsidRPr="008D595C">
        <w:rPr>
          <w:rStyle w:val="Odwoanieprzypisudolnego"/>
          <w:sz w:val="22"/>
          <w:szCs w:val="22"/>
        </w:rPr>
        <w:footnoteReference w:id="3"/>
      </w:r>
      <w:r w:rsidR="002705ED" w:rsidRPr="00425E4A">
        <w:rPr>
          <w:sz w:val="22"/>
          <w:szCs w:val="22"/>
        </w:rPr>
        <w:t xml:space="preserve"> z wyjątkiem nauczyciela szkoły za granicą</w:t>
      </w:r>
      <w:r w:rsidR="00BB5433" w:rsidRPr="00425E4A">
        <w:rPr>
          <w:sz w:val="22"/>
          <w:szCs w:val="22"/>
        </w:rPr>
        <w:t xml:space="preserve"> - </w:t>
      </w:r>
      <w:r w:rsidR="002705ED" w:rsidRPr="00425E4A">
        <w:rPr>
          <w:b/>
          <w:bCs/>
          <w:sz w:val="22"/>
          <w:szCs w:val="22"/>
        </w:rPr>
        <w:t>w wymiarze co najmniej 1/2 obowiązkowego wymiaru zajęć</w:t>
      </w:r>
      <w:r w:rsidR="002705ED" w:rsidRPr="00425E4A">
        <w:rPr>
          <w:sz w:val="22"/>
          <w:szCs w:val="22"/>
        </w:rPr>
        <w:t xml:space="preserve">, </w:t>
      </w:r>
    </w:p>
    <w:p w14:paraId="36A7B261" w14:textId="5FC84341" w:rsidR="00612EB4" w:rsidRPr="00425E4A" w:rsidRDefault="00612EB4" w:rsidP="005E388D">
      <w:pPr>
        <w:pStyle w:val="Akapitzlist"/>
        <w:numPr>
          <w:ilvl w:val="0"/>
          <w:numId w:val="5"/>
        </w:numPr>
        <w:spacing w:after="0" w:line="276" w:lineRule="auto"/>
        <w:ind w:left="1418" w:hanging="567"/>
        <w:jc w:val="both"/>
        <w:rPr>
          <w:sz w:val="22"/>
          <w:szCs w:val="22"/>
        </w:rPr>
      </w:pPr>
      <w:r w:rsidRPr="00425E4A">
        <w:rPr>
          <w:sz w:val="22"/>
          <w:szCs w:val="22"/>
        </w:rPr>
        <w:t xml:space="preserve">do okresu 20 lat faktycznego wykonywania pracy na stanowisku nauczyciela </w:t>
      </w:r>
      <w:r w:rsidRPr="00425E4A">
        <w:rPr>
          <w:sz w:val="22"/>
          <w:szCs w:val="22"/>
          <w:u w:val="single"/>
        </w:rPr>
        <w:t>zalicza się także okres skierowania do pracy za granicą</w:t>
      </w:r>
      <w:r w:rsidRPr="008D595C">
        <w:rPr>
          <w:rStyle w:val="Odwoanieprzypisudolnego"/>
          <w:sz w:val="22"/>
          <w:szCs w:val="22"/>
        </w:rPr>
        <w:footnoteReference w:id="4"/>
      </w:r>
      <w:r w:rsidR="00750574" w:rsidRPr="00425E4A">
        <w:rPr>
          <w:sz w:val="22"/>
          <w:szCs w:val="22"/>
        </w:rPr>
        <w:t xml:space="preserve"> (bez określenia minimalnego wymiaru pracy)</w:t>
      </w:r>
      <w:r w:rsidR="005E388D">
        <w:rPr>
          <w:sz w:val="22"/>
          <w:szCs w:val="22"/>
        </w:rPr>
        <w:t>.</w:t>
      </w:r>
      <w:r w:rsidRPr="00425E4A">
        <w:rPr>
          <w:sz w:val="22"/>
          <w:szCs w:val="22"/>
        </w:rPr>
        <w:t xml:space="preserve"> </w:t>
      </w:r>
    </w:p>
    <w:p w14:paraId="1D2127D0" w14:textId="56FDAEFC" w:rsidR="007F16A9" w:rsidRPr="00425E4A" w:rsidRDefault="00E0733B" w:rsidP="005E388D">
      <w:pPr>
        <w:pStyle w:val="Akapitzlist"/>
        <w:numPr>
          <w:ilvl w:val="0"/>
          <w:numId w:val="4"/>
        </w:numPr>
        <w:spacing w:after="0" w:line="276" w:lineRule="auto"/>
        <w:ind w:left="851"/>
        <w:jc w:val="both"/>
        <w:rPr>
          <w:sz w:val="22"/>
          <w:szCs w:val="22"/>
        </w:rPr>
      </w:pPr>
      <w:r w:rsidRPr="00425E4A">
        <w:rPr>
          <w:sz w:val="22"/>
          <w:szCs w:val="22"/>
        </w:rPr>
        <w:t>N</w:t>
      </w:r>
      <w:r w:rsidR="002705ED" w:rsidRPr="00425E4A">
        <w:rPr>
          <w:sz w:val="22"/>
          <w:szCs w:val="22"/>
        </w:rPr>
        <w:t>ie</w:t>
      </w:r>
      <w:r w:rsidRPr="00425E4A">
        <w:rPr>
          <w:sz w:val="22"/>
          <w:szCs w:val="22"/>
        </w:rPr>
        <w:t>uzyskanie</w:t>
      </w:r>
      <w:r w:rsidR="002705ED" w:rsidRPr="00425E4A">
        <w:rPr>
          <w:sz w:val="22"/>
          <w:szCs w:val="22"/>
        </w:rPr>
        <w:t xml:space="preserve"> praw</w:t>
      </w:r>
      <w:r w:rsidRPr="00425E4A">
        <w:rPr>
          <w:sz w:val="22"/>
          <w:szCs w:val="22"/>
        </w:rPr>
        <w:t xml:space="preserve">a </w:t>
      </w:r>
      <w:r w:rsidR="002705ED" w:rsidRPr="00425E4A">
        <w:rPr>
          <w:sz w:val="22"/>
          <w:szCs w:val="22"/>
        </w:rPr>
        <w:t>do przejścia na emeryturę bez względu na wiek na podstawie art. 88 ust. 2a</w:t>
      </w:r>
      <w:r w:rsidR="00137983" w:rsidRPr="00425E4A">
        <w:rPr>
          <w:sz w:val="22"/>
          <w:szCs w:val="22"/>
        </w:rPr>
        <w:t xml:space="preserve"> KN</w:t>
      </w:r>
      <w:r w:rsidR="005E388D">
        <w:rPr>
          <w:sz w:val="22"/>
          <w:szCs w:val="22"/>
        </w:rPr>
        <w:t>.</w:t>
      </w:r>
    </w:p>
    <w:p w14:paraId="7EA95C65" w14:textId="55BE7A68" w:rsidR="00A5229B" w:rsidRPr="007015EE" w:rsidRDefault="00E0733B" w:rsidP="005E388D">
      <w:pPr>
        <w:pStyle w:val="Akapitzlist"/>
        <w:numPr>
          <w:ilvl w:val="0"/>
          <w:numId w:val="4"/>
        </w:numPr>
        <w:spacing w:after="0" w:line="276" w:lineRule="auto"/>
        <w:ind w:left="851"/>
        <w:jc w:val="both"/>
        <w:rPr>
          <w:sz w:val="22"/>
          <w:szCs w:val="22"/>
        </w:rPr>
      </w:pPr>
      <w:r w:rsidRPr="00425E4A">
        <w:rPr>
          <w:sz w:val="22"/>
          <w:szCs w:val="22"/>
        </w:rPr>
        <w:t>W</w:t>
      </w:r>
      <w:r w:rsidR="002705ED" w:rsidRPr="00425E4A">
        <w:rPr>
          <w:sz w:val="22"/>
          <w:szCs w:val="22"/>
        </w:rPr>
        <w:t>ysokość emerytury nie jest niższa niż kwota</w:t>
      </w:r>
      <w:r w:rsidR="007F16A9" w:rsidRPr="00425E4A">
        <w:rPr>
          <w:sz w:val="22"/>
          <w:szCs w:val="22"/>
        </w:rPr>
        <w:t xml:space="preserve"> najniższej emerytury</w:t>
      </w:r>
      <w:r w:rsidR="005F41EA" w:rsidRPr="008D595C">
        <w:rPr>
          <w:rStyle w:val="Odwoanieprzypisudolnego"/>
          <w:sz w:val="22"/>
          <w:szCs w:val="22"/>
        </w:rPr>
        <w:footnoteReference w:id="5"/>
      </w:r>
      <w:r w:rsidR="002705ED" w:rsidRPr="00425E4A">
        <w:rPr>
          <w:sz w:val="22"/>
          <w:szCs w:val="22"/>
        </w:rPr>
        <w:t xml:space="preserve">. </w:t>
      </w:r>
    </w:p>
    <w:p w14:paraId="6B53C336" w14:textId="77777777" w:rsidR="00DE53DA" w:rsidRDefault="00DE53DA" w:rsidP="005E388D">
      <w:pPr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</w:p>
    <w:p w14:paraId="280F8D3F" w14:textId="40F55619" w:rsidR="00DE53DA" w:rsidRDefault="00DE53DA" w:rsidP="005E388D">
      <w:pPr>
        <w:spacing w:after="0"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DE53DA">
        <w:rPr>
          <w:rFonts w:asciiTheme="majorHAnsi" w:hAnsiTheme="majorHAnsi"/>
          <w:b/>
          <w:bCs/>
          <w:sz w:val="22"/>
          <w:szCs w:val="22"/>
          <w:highlight w:val="lightGray"/>
        </w:rPr>
        <w:t>Niezaliczanie okresów pracy rolniczej</w:t>
      </w:r>
    </w:p>
    <w:p w14:paraId="2EEC2FAE" w14:textId="77777777" w:rsidR="00DE53DA" w:rsidRPr="00DE53DA" w:rsidRDefault="00DE53DA" w:rsidP="005E388D">
      <w:pPr>
        <w:spacing w:after="0"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846465F" w14:textId="0774D4AC" w:rsidR="00A5229B" w:rsidRDefault="00A5229B" w:rsidP="005E388D">
      <w:pPr>
        <w:spacing w:after="0" w:line="276" w:lineRule="auto"/>
        <w:jc w:val="both"/>
        <w:rPr>
          <w:rFonts w:asciiTheme="majorHAnsi" w:hAnsiTheme="majorHAnsi"/>
          <w:b/>
          <w:bCs/>
          <w:sz w:val="22"/>
          <w:szCs w:val="22"/>
          <w:shd w:val="clear" w:color="auto" w:fill="FFFFFF"/>
        </w:rPr>
      </w:pPr>
      <w:r w:rsidRPr="00D85DA3">
        <w:rPr>
          <w:rFonts w:asciiTheme="majorHAnsi" w:hAnsiTheme="majorHAnsi"/>
          <w:sz w:val="22"/>
          <w:szCs w:val="22"/>
        </w:rPr>
        <w:t>Przy ustalaniu prawa do emerytury</w:t>
      </w:r>
      <w:r w:rsidR="00D85DA3" w:rsidRPr="00D85DA3">
        <w:rPr>
          <w:rFonts w:asciiTheme="majorHAnsi" w:hAnsiTheme="majorHAnsi"/>
          <w:sz w:val="22"/>
          <w:szCs w:val="22"/>
        </w:rPr>
        <w:t xml:space="preserve"> </w:t>
      </w:r>
      <w:r w:rsidRPr="00D85DA3">
        <w:rPr>
          <w:rFonts w:asciiTheme="majorHAnsi" w:hAnsiTheme="majorHAnsi"/>
          <w:sz w:val="22"/>
          <w:szCs w:val="22"/>
        </w:rPr>
        <w:t xml:space="preserve">oraz przy ustalaniu jej wysokości </w:t>
      </w:r>
      <w:r w:rsidRPr="00423273">
        <w:rPr>
          <w:rFonts w:asciiTheme="majorHAnsi" w:hAnsiTheme="majorHAnsi"/>
          <w:b/>
          <w:bCs/>
          <w:sz w:val="22"/>
          <w:szCs w:val="22"/>
          <w:u w:val="single"/>
        </w:rPr>
        <w:t>nie stosuje się</w:t>
      </w:r>
      <w:r w:rsidRPr="00D85DA3">
        <w:rPr>
          <w:rFonts w:asciiTheme="majorHAnsi" w:hAnsiTheme="majorHAnsi"/>
          <w:sz w:val="22"/>
          <w:szCs w:val="22"/>
        </w:rPr>
        <w:t xml:space="preserve"> przepisów art. 10 ust. 1 ustawy </w:t>
      </w:r>
      <w:r w:rsidR="00D85DA3" w:rsidRPr="00D85DA3">
        <w:rPr>
          <w:rFonts w:asciiTheme="majorHAnsi" w:hAnsiTheme="majorHAnsi"/>
          <w:sz w:val="22"/>
          <w:szCs w:val="22"/>
        </w:rPr>
        <w:t xml:space="preserve">z dnia 17.12.1998 r. </w:t>
      </w:r>
      <w:r w:rsidR="00D85DA3" w:rsidRPr="00D85DA3">
        <w:rPr>
          <w:rFonts w:asciiTheme="majorHAnsi" w:hAnsiTheme="majorHAnsi"/>
          <w:i/>
          <w:iCs/>
          <w:sz w:val="22"/>
          <w:szCs w:val="22"/>
        </w:rPr>
        <w:t xml:space="preserve">o emeryturach i rentach z Funduszu Ubezpieczeń Społecznych </w:t>
      </w:r>
      <w:r w:rsidR="00D85DA3" w:rsidRPr="00D85DA3">
        <w:rPr>
          <w:rFonts w:asciiTheme="majorHAnsi" w:hAnsiTheme="majorHAnsi"/>
          <w:sz w:val="22"/>
          <w:szCs w:val="22"/>
        </w:rPr>
        <w:t xml:space="preserve">(tj. Dz.U. z 2023 r. poz. 1251) – dalej </w:t>
      </w:r>
      <w:proofErr w:type="spellStart"/>
      <w:r w:rsidR="00D85DA3" w:rsidRPr="00D85DA3">
        <w:rPr>
          <w:rFonts w:asciiTheme="majorHAnsi" w:hAnsiTheme="majorHAnsi"/>
          <w:sz w:val="22"/>
          <w:szCs w:val="22"/>
        </w:rPr>
        <w:t>u.e.r.f.u.s</w:t>
      </w:r>
      <w:proofErr w:type="spellEnd"/>
      <w:r w:rsidR="00D85DA3" w:rsidRPr="00D85DA3">
        <w:rPr>
          <w:rFonts w:asciiTheme="majorHAnsi" w:hAnsiTheme="majorHAnsi"/>
          <w:sz w:val="22"/>
          <w:szCs w:val="22"/>
        </w:rPr>
        <w:t xml:space="preserve">., tj. </w:t>
      </w:r>
      <w:r w:rsidR="00D85DA3" w:rsidRPr="00F8161E">
        <w:rPr>
          <w:rFonts w:asciiTheme="majorHAnsi" w:hAnsiTheme="majorHAnsi"/>
          <w:b/>
          <w:bCs/>
          <w:sz w:val="22"/>
          <w:szCs w:val="22"/>
          <w:u w:val="single"/>
        </w:rPr>
        <w:t>nie zalicza się</w:t>
      </w:r>
      <w:r w:rsidR="00D85DA3" w:rsidRPr="00F8161E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F8161E">
        <w:rPr>
          <w:rFonts w:asciiTheme="majorHAnsi" w:hAnsiTheme="majorHAnsi"/>
          <w:b/>
          <w:bCs/>
          <w:sz w:val="22"/>
          <w:szCs w:val="22"/>
          <w:u w:val="single"/>
          <w:shd w:val="clear" w:color="auto" w:fill="FFFFFF"/>
        </w:rPr>
        <w:t>okresów pracy rolniczej</w:t>
      </w:r>
      <w:r w:rsidR="00D85DA3" w:rsidRPr="00D85DA3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.</w:t>
      </w:r>
    </w:p>
    <w:p w14:paraId="6AD21053" w14:textId="77777777" w:rsidR="00DE53DA" w:rsidRDefault="00DE53DA" w:rsidP="005E388D">
      <w:pPr>
        <w:spacing w:after="0" w:line="276" w:lineRule="auto"/>
        <w:jc w:val="both"/>
        <w:rPr>
          <w:rFonts w:asciiTheme="majorHAnsi" w:hAnsiTheme="majorHAnsi"/>
          <w:b/>
          <w:bCs/>
          <w:sz w:val="22"/>
          <w:szCs w:val="22"/>
          <w:shd w:val="clear" w:color="auto" w:fill="FFFFFF"/>
        </w:rPr>
      </w:pPr>
    </w:p>
    <w:p w14:paraId="199DAF86" w14:textId="39D58E96" w:rsidR="00DE53DA" w:rsidRDefault="007015EE" w:rsidP="005E388D">
      <w:pPr>
        <w:spacing w:after="0" w:line="276" w:lineRule="auto"/>
        <w:jc w:val="both"/>
        <w:rPr>
          <w:rFonts w:asciiTheme="majorHAnsi" w:hAnsiTheme="majorHAnsi"/>
          <w:b/>
          <w:bCs/>
          <w:sz w:val="22"/>
          <w:szCs w:val="22"/>
          <w:shd w:val="clear" w:color="auto" w:fill="FFFFFF"/>
        </w:rPr>
      </w:pPr>
      <w:r w:rsidRPr="007015EE">
        <w:rPr>
          <w:rFonts w:asciiTheme="majorHAnsi" w:hAnsiTheme="majorHAnsi"/>
          <w:b/>
          <w:bCs/>
          <w:sz w:val="22"/>
          <w:szCs w:val="22"/>
          <w:highlight w:val="lightGray"/>
          <w:shd w:val="clear" w:color="auto" w:fill="FFFFFF"/>
        </w:rPr>
        <w:t>Etapy nabywania uprawnień emerytalnych</w:t>
      </w:r>
    </w:p>
    <w:p w14:paraId="0037B6EF" w14:textId="77777777" w:rsidR="00547FB2" w:rsidRDefault="00547FB2" w:rsidP="005E388D">
      <w:pPr>
        <w:spacing w:after="0" w:line="276" w:lineRule="auto"/>
        <w:jc w:val="both"/>
        <w:rPr>
          <w:rFonts w:asciiTheme="majorHAnsi" w:hAnsiTheme="majorHAnsi"/>
          <w:b/>
          <w:bCs/>
          <w:sz w:val="22"/>
          <w:szCs w:val="22"/>
          <w:shd w:val="clear" w:color="auto" w:fill="FFFFFF"/>
        </w:rPr>
      </w:pPr>
    </w:p>
    <w:p w14:paraId="21C05C5B" w14:textId="31642E4D" w:rsidR="00547FB2" w:rsidRDefault="00547FB2" w:rsidP="005E388D">
      <w:pPr>
        <w:spacing w:after="0" w:line="276" w:lineRule="auto"/>
        <w:jc w:val="both"/>
        <w:rPr>
          <w:sz w:val="22"/>
          <w:szCs w:val="22"/>
        </w:rPr>
      </w:pPr>
      <w:r w:rsidRPr="00547FB2">
        <w:rPr>
          <w:sz w:val="22"/>
          <w:szCs w:val="22"/>
        </w:rPr>
        <w:t>Rozwiązanie dotyczące emerytury, o której mowa w art. 88a ust. 1 KN, będzie wdrażane etapami</w:t>
      </w:r>
      <w:r w:rsidR="00EE5606">
        <w:rPr>
          <w:sz w:val="22"/>
          <w:szCs w:val="22"/>
        </w:rPr>
        <w:t xml:space="preserve"> dla określonych roczników</w:t>
      </w:r>
      <w:r w:rsidRPr="00547FB2">
        <w:rPr>
          <w:sz w:val="22"/>
          <w:szCs w:val="22"/>
        </w:rPr>
        <w:t xml:space="preserve">. </w:t>
      </w:r>
    </w:p>
    <w:p w14:paraId="6B5104C1" w14:textId="77777777" w:rsidR="00C52305" w:rsidRPr="00547FB2" w:rsidRDefault="00C52305" w:rsidP="005E388D">
      <w:pPr>
        <w:spacing w:after="0" w:line="276" w:lineRule="auto"/>
        <w:jc w:val="both"/>
        <w:rPr>
          <w:sz w:val="22"/>
          <w:szCs w:val="22"/>
        </w:rPr>
      </w:pPr>
    </w:p>
    <w:p w14:paraId="5FBA0C98" w14:textId="2792CFDB" w:rsidR="00547FB2" w:rsidRPr="00547FB2" w:rsidRDefault="00547FB2" w:rsidP="005E388D">
      <w:pPr>
        <w:spacing w:after="0" w:line="276" w:lineRule="auto"/>
        <w:jc w:val="both"/>
        <w:rPr>
          <w:sz w:val="22"/>
          <w:szCs w:val="22"/>
        </w:rPr>
      </w:pPr>
      <w:r w:rsidRPr="00547FB2">
        <w:rPr>
          <w:sz w:val="22"/>
          <w:szCs w:val="22"/>
        </w:rPr>
        <w:t>Zgodnie z art. 93c KN na emeryturę mogą przejść, począwszy od dnia:</w:t>
      </w:r>
    </w:p>
    <w:p w14:paraId="7F8201A0" w14:textId="77777777" w:rsidR="00547FB2" w:rsidRPr="00547FB2" w:rsidRDefault="00547FB2" w:rsidP="005E388D">
      <w:pPr>
        <w:numPr>
          <w:ilvl w:val="0"/>
          <w:numId w:val="9"/>
        </w:numPr>
        <w:spacing w:after="0" w:line="276" w:lineRule="auto"/>
        <w:ind w:left="851"/>
        <w:jc w:val="both"/>
        <w:rPr>
          <w:sz w:val="22"/>
          <w:szCs w:val="22"/>
        </w:rPr>
      </w:pPr>
      <w:r w:rsidRPr="00547FB2">
        <w:rPr>
          <w:sz w:val="22"/>
          <w:szCs w:val="22"/>
        </w:rPr>
        <w:t xml:space="preserve">1 września 2024 r. – nauczyciele urodzeni </w:t>
      </w:r>
      <w:r w:rsidRPr="00691D23">
        <w:rPr>
          <w:b/>
          <w:bCs/>
          <w:sz w:val="22"/>
          <w:szCs w:val="22"/>
        </w:rPr>
        <w:t>przed dniem 1 września 1966 r.</w:t>
      </w:r>
      <w:r w:rsidRPr="00547FB2">
        <w:rPr>
          <w:sz w:val="22"/>
          <w:szCs w:val="22"/>
        </w:rPr>
        <w:t>;</w:t>
      </w:r>
    </w:p>
    <w:p w14:paraId="3985523C" w14:textId="77777777" w:rsidR="00547FB2" w:rsidRPr="00547FB2" w:rsidRDefault="00547FB2" w:rsidP="005E388D">
      <w:pPr>
        <w:numPr>
          <w:ilvl w:val="0"/>
          <w:numId w:val="9"/>
        </w:numPr>
        <w:spacing w:after="0" w:line="276" w:lineRule="auto"/>
        <w:ind w:left="851"/>
        <w:jc w:val="both"/>
        <w:rPr>
          <w:sz w:val="22"/>
          <w:szCs w:val="22"/>
        </w:rPr>
      </w:pPr>
      <w:r w:rsidRPr="00547FB2">
        <w:rPr>
          <w:sz w:val="22"/>
          <w:szCs w:val="22"/>
        </w:rPr>
        <w:t xml:space="preserve">1 września 2025 r. – nauczyciele urodzeni </w:t>
      </w:r>
      <w:r w:rsidRPr="00691D23">
        <w:rPr>
          <w:b/>
          <w:bCs/>
          <w:sz w:val="22"/>
          <w:szCs w:val="22"/>
        </w:rPr>
        <w:t>po dniu 31 sierpnia 1966 r. a przed dniem 1 września 1969 r.</w:t>
      </w:r>
      <w:r w:rsidRPr="00547FB2">
        <w:rPr>
          <w:sz w:val="22"/>
          <w:szCs w:val="22"/>
        </w:rPr>
        <w:t>;</w:t>
      </w:r>
    </w:p>
    <w:p w14:paraId="2A83D8BC" w14:textId="66242F85" w:rsidR="00DE53DA" w:rsidRPr="007015EE" w:rsidRDefault="00547FB2" w:rsidP="005E388D">
      <w:pPr>
        <w:numPr>
          <w:ilvl w:val="0"/>
          <w:numId w:val="9"/>
        </w:numPr>
        <w:spacing w:after="0" w:line="276" w:lineRule="auto"/>
        <w:ind w:left="851"/>
        <w:jc w:val="both"/>
        <w:rPr>
          <w:b/>
          <w:bCs/>
          <w:sz w:val="22"/>
          <w:szCs w:val="22"/>
        </w:rPr>
      </w:pPr>
      <w:r w:rsidRPr="00547FB2">
        <w:rPr>
          <w:sz w:val="22"/>
          <w:szCs w:val="22"/>
        </w:rPr>
        <w:t xml:space="preserve">1 września 2026 r. – nauczyciele urodzeni </w:t>
      </w:r>
      <w:r w:rsidRPr="00691D23">
        <w:rPr>
          <w:b/>
          <w:bCs/>
          <w:sz w:val="22"/>
          <w:szCs w:val="22"/>
        </w:rPr>
        <w:t>po dniu 31 sierpnia 1969 r.</w:t>
      </w:r>
    </w:p>
    <w:p w14:paraId="408CA20C" w14:textId="77777777" w:rsidR="00A5229B" w:rsidRPr="008D595C" w:rsidRDefault="00A5229B" w:rsidP="005E388D">
      <w:pPr>
        <w:spacing w:after="0" w:line="276" w:lineRule="auto"/>
        <w:jc w:val="both"/>
        <w:rPr>
          <w:sz w:val="22"/>
          <w:szCs w:val="22"/>
        </w:rPr>
      </w:pPr>
    </w:p>
    <w:p w14:paraId="54972E35" w14:textId="3C9BC348" w:rsidR="002705ED" w:rsidRDefault="00A5229B" w:rsidP="005E388D">
      <w:pPr>
        <w:spacing w:after="0" w:line="276" w:lineRule="auto"/>
        <w:jc w:val="both"/>
        <w:rPr>
          <w:b/>
          <w:bCs/>
          <w:sz w:val="22"/>
          <w:szCs w:val="22"/>
        </w:rPr>
      </w:pPr>
      <w:r w:rsidRPr="00A5229B">
        <w:rPr>
          <w:b/>
          <w:bCs/>
          <w:sz w:val="22"/>
          <w:szCs w:val="22"/>
          <w:highlight w:val="lightGray"/>
        </w:rPr>
        <w:lastRenderedPageBreak/>
        <w:t>Konieczność rozwiązania stosunku pracy</w:t>
      </w:r>
    </w:p>
    <w:p w14:paraId="3AB3BFD6" w14:textId="77777777" w:rsidR="00E0733B" w:rsidRPr="00A5229B" w:rsidRDefault="00E0733B" w:rsidP="005E388D">
      <w:pPr>
        <w:spacing w:after="0" w:line="276" w:lineRule="auto"/>
        <w:jc w:val="both"/>
        <w:rPr>
          <w:b/>
          <w:bCs/>
          <w:sz w:val="22"/>
          <w:szCs w:val="22"/>
        </w:rPr>
      </w:pPr>
    </w:p>
    <w:p w14:paraId="092DFFDC" w14:textId="77777777" w:rsidR="00C52305" w:rsidRDefault="00550571" w:rsidP="005E388D">
      <w:pPr>
        <w:spacing w:after="0" w:line="276" w:lineRule="auto"/>
        <w:jc w:val="both"/>
        <w:rPr>
          <w:sz w:val="22"/>
          <w:szCs w:val="22"/>
        </w:rPr>
      </w:pPr>
      <w:r w:rsidRPr="008D595C">
        <w:rPr>
          <w:sz w:val="22"/>
          <w:szCs w:val="22"/>
        </w:rPr>
        <w:t xml:space="preserve">Warunkiem </w:t>
      </w:r>
      <w:r w:rsidR="00C52305">
        <w:rPr>
          <w:sz w:val="22"/>
          <w:szCs w:val="22"/>
        </w:rPr>
        <w:t xml:space="preserve">koniecznym </w:t>
      </w:r>
      <w:r w:rsidRPr="008D595C">
        <w:rPr>
          <w:sz w:val="22"/>
          <w:szCs w:val="22"/>
        </w:rPr>
        <w:t>uzyskania emerytury z art. 88a KN jest</w:t>
      </w:r>
      <w:r w:rsidR="00C52305">
        <w:rPr>
          <w:sz w:val="22"/>
          <w:szCs w:val="22"/>
        </w:rPr>
        <w:t>:</w:t>
      </w:r>
      <w:r w:rsidR="005D1A21" w:rsidRPr="008D595C">
        <w:rPr>
          <w:sz w:val="22"/>
          <w:szCs w:val="22"/>
        </w:rPr>
        <w:t xml:space="preserve"> </w:t>
      </w:r>
    </w:p>
    <w:p w14:paraId="30A5CC00" w14:textId="77777777" w:rsidR="00C52305" w:rsidRPr="00C52305" w:rsidRDefault="005D1A21" w:rsidP="00C52305">
      <w:pPr>
        <w:pStyle w:val="Akapitzlist"/>
        <w:numPr>
          <w:ilvl w:val="0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C52305">
        <w:rPr>
          <w:b/>
          <w:bCs/>
          <w:sz w:val="22"/>
          <w:szCs w:val="22"/>
        </w:rPr>
        <w:t>rozwiązanie stosunku pracy</w:t>
      </w:r>
      <w:r w:rsidRPr="00C52305">
        <w:rPr>
          <w:sz w:val="22"/>
          <w:szCs w:val="22"/>
        </w:rPr>
        <w:t xml:space="preserve"> na wniosek nauczyciela, </w:t>
      </w:r>
      <w:r w:rsidR="00C52305" w:rsidRPr="00C52305">
        <w:rPr>
          <w:sz w:val="22"/>
          <w:szCs w:val="22"/>
          <w:u w:val="single"/>
        </w:rPr>
        <w:t>lub</w:t>
      </w:r>
      <w:r w:rsidRPr="00C52305">
        <w:rPr>
          <w:sz w:val="22"/>
          <w:szCs w:val="22"/>
        </w:rPr>
        <w:t xml:space="preserve"> </w:t>
      </w:r>
    </w:p>
    <w:p w14:paraId="6E0E0A92" w14:textId="44BD63AD" w:rsidR="00550571" w:rsidRPr="00C52305" w:rsidRDefault="005D1A21" w:rsidP="00C52305">
      <w:pPr>
        <w:pStyle w:val="Akapitzlist"/>
        <w:numPr>
          <w:ilvl w:val="0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C52305">
        <w:rPr>
          <w:b/>
          <w:sz w:val="22"/>
          <w:szCs w:val="22"/>
        </w:rPr>
        <w:t>rozwiązanie stosunku</w:t>
      </w:r>
      <w:r w:rsidRPr="00C52305">
        <w:rPr>
          <w:sz w:val="22"/>
          <w:szCs w:val="22"/>
        </w:rPr>
        <w:t xml:space="preserve"> pracy lub </w:t>
      </w:r>
      <w:r w:rsidRPr="00C52305">
        <w:rPr>
          <w:b/>
          <w:sz w:val="22"/>
          <w:szCs w:val="22"/>
        </w:rPr>
        <w:t xml:space="preserve">wygaśnięcie stosunku pracy </w:t>
      </w:r>
      <w:r w:rsidRPr="00C52305">
        <w:rPr>
          <w:sz w:val="22"/>
          <w:szCs w:val="22"/>
        </w:rPr>
        <w:t>w okolicznościach określonych w art. 20 ust. 1, 5c i 7 KN.</w:t>
      </w:r>
    </w:p>
    <w:p w14:paraId="714F10CC" w14:textId="77777777" w:rsidR="00612EB4" w:rsidRPr="00A5229B" w:rsidRDefault="00612EB4" w:rsidP="005E388D">
      <w:pPr>
        <w:spacing w:after="0" w:line="276" w:lineRule="auto"/>
        <w:jc w:val="both"/>
        <w:rPr>
          <w:b/>
          <w:bCs/>
          <w:sz w:val="22"/>
          <w:szCs w:val="22"/>
        </w:rPr>
      </w:pPr>
    </w:p>
    <w:p w14:paraId="4135C346" w14:textId="0A82AF89" w:rsidR="00D96AEC" w:rsidRDefault="00D96AEC" w:rsidP="005E388D">
      <w:pPr>
        <w:spacing w:after="0" w:line="276" w:lineRule="auto"/>
        <w:jc w:val="both"/>
        <w:rPr>
          <w:b/>
          <w:bCs/>
          <w:sz w:val="22"/>
          <w:szCs w:val="22"/>
        </w:rPr>
      </w:pPr>
      <w:r w:rsidRPr="00A5229B">
        <w:rPr>
          <w:b/>
          <w:bCs/>
          <w:sz w:val="22"/>
          <w:szCs w:val="22"/>
          <w:highlight w:val="lightGray"/>
        </w:rPr>
        <w:t xml:space="preserve">Przekazanie składek </w:t>
      </w:r>
      <w:r w:rsidR="00A5229B" w:rsidRPr="00A5229B">
        <w:rPr>
          <w:b/>
          <w:bCs/>
          <w:sz w:val="22"/>
          <w:szCs w:val="22"/>
          <w:highlight w:val="lightGray"/>
        </w:rPr>
        <w:t>z OFE</w:t>
      </w:r>
      <w:r w:rsidR="00A5229B" w:rsidRPr="00A5229B">
        <w:rPr>
          <w:b/>
          <w:bCs/>
          <w:sz w:val="22"/>
          <w:szCs w:val="22"/>
        </w:rPr>
        <w:t xml:space="preserve"> </w:t>
      </w:r>
    </w:p>
    <w:p w14:paraId="1D7E3794" w14:textId="77777777" w:rsidR="00F8161E" w:rsidRPr="00A5229B" w:rsidRDefault="00F8161E" w:rsidP="005E388D">
      <w:pPr>
        <w:spacing w:after="0" w:line="276" w:lineRule="auto"/>
        <w:jc w:val="both"/>
        <w:rPr>
          <w:b/>
          <w:bCs/>
          <w:sz w:val="22"/>
          <w:szCs w:val="22"/>
        </w:rPr>
      </w:pPr>
    </w:p>
    <w:p w14:paraId="000243F1" w14:textId="74309144" w:rsidR="00CD289A" w:rsidRPr="008D595C" w:rsidRDefault="002705ED" w:rsidP="005E388D">
      <w:pPr>
        <w:spacing w:after="0" w:line="276" w:lineRule="auto"/>
        <w:jc w:val="both"/>
        <w:rPr>
          <w:sz w:val="22"/>
          <w:szCs w:val="22"/>
        </w:rPr>
      </w:pPr>
      <w:r w:rsidRPr="008D595C">
        <w:rPr>
          <w:sz w:val="22"/>
          <w:szCs w:val="22"/>
        </w:rPr>
        <w:t xml:space="preserve">Jeżeli ubezpieczony jest członkiem otwartego funduszu emerytalnego w rozumieniu art. 4 pkt 7 </w:t>
      </w:r>
      <w:proofErr w:type="spellStart"/>
      <w:r w:rsidR="00D96AEC">
        <w:rPr>
          <w:sz w:val="22"/>
          <w:szCs w:val="22"/>
        </w:rPr>
        <w:t>u.e.r.f.u.s</w:t>
      </w:r>
      <w:proofErr w:type="spellEnd"/>
      <w:r w:rsidR="00D96AEC">
        <w:rPr>
          <w:sz w:val="22"/>
          <w:szCs w:val="22"/>
        </w:rPr>
        <w:t>.</w:t>
      </w:r>
      <w:r w:rsidRPr="00D96AEC">
        <w:rPr>
          <w:sz w:val="22"/>
          <w:szCs w:val="22"/>
        </w:rPr>
        <w:t xml:space="preserve"> środki zgromadzone w tym funduszu przekazuje się jednorazowo na rachunek funduszu emerytaln</w:t>
      </w:r>
      <w:r w:rsidRPr="008D595C">
        <w:rPr>
          <w:sz w:val="22"/>
          <w:szCs w:val="22"/>
        </w:rPr>
        <w:t>ego Funduszu Ubezpieczeń Społecznych i ewidencjonuje na subkoncie, o którym mowa w art. 40a ust. 1 ustawy z dnia 13</w:t>
      </w:r>
      <w:r w:rsidR="00DA26D2">
        <w:rPr>
          <w:sz w:val="22"/>
          <w:szCs w:val="22"/>
        </w:rPr>
        <w:t>.10.</w:t>
      </w:r>
      <w:r w:rsidRPr="008D595C">
        <w:rPr>
          <w:sz w:val="22"/>
          <w:szCs w:val="22"/>
        </w:rPr>
        <w:t xml:space="preserve">1998 r. </w:t>
      </w:r>
      <w:r w:rsidRPr="00DA26D2">
        <w:rPr>
          <w:i/>
          <w:iCs/>
          <w:sz w:val="22"/>
          <w:szCs w:val="22"/>
        </w:rPr>
        <w:t>o systemie ubezpieczeń społecznych</w:t>
      </w:r>
      <w:r w:rsidRPr="008D595C">
        <w:rPr>
          <w:sz w:val="22"/>
          <w:szCs w:val="22"/>
        </w:rPr>
        <w:t xml:space="preserve"> (Dz. U. z 2023 r. poz. 1230)</w:t>
      </w:r>
      <w:r w:rsidR="009E4947">
        <w:rPr>
          <w:sz w:val="22"/>
          <w:szCs w:val="22"/>
        </w:rPr>
        <w:t xml:space="preserve"> – dalej </w:t>
      </w:r>
      <w:proofErr w:type="spellStart"/>
      <w:r w:rsidR="009E4947">
        <w:rPr>
          <w:sz w:val="22"/>
          <w:szCs w:val="22"/>
        </w:rPr>
        <w:t>u.s.u.s</w:t>
      </w:r>
      <w:proofErr w:type="spellEnd"/>
      <w:r w:rsidRPr="008D595C">
        <w:rPr>
          <w:sz w:val="22"/>
          <w:szCs w:val="22"/>
        </w:rPr>
        <w:t xml:space="preserve">. </w:t>
      </w:r>
    </w:p>
    <w:p w14:paraId="6F2CC4BD" w14:textId="77777777" w:rsidR="00CD289A" w:rsidRPr="00DB6653" w:rsidRDefault="00CD289A" w:rsidP="005E388D">
      <w:pPr>
        <w:spacing w:after="0" w:line="276" w:lineRule="auto"/>
        <w:jc w:val="both"/>
        <w:rPr>
          <w:b/>
          <w:bCs/>
          <w:sz w:val="22"/>
          <w:szCs w:val="22"/>
        </w:rPr>
      </w:pPr>
    </w:p>
    <w:p w14:paraId="4A52091A" w14:textId="321FE589" w:rsidR="00DB6653" w:rsidRDefault="00DB6653" w:rsidP="005E388D">
      <w:pPr>
        <w:spacing w:after="0" w:line="276" w:lineRule="auto"/>
        <w:jc w:val="both"/>
        <w:rPr>
          <w:b/>
          <w:bCs/>
          <w:sz w:val="22"/>
          <w:szCs w:val="22"/>
        </w:rPr>
      </w:pPr>
      <w:r w:rsidRPr="00DB6653">
        <w:rPr>
          <w:b/>
          <w:bCs/>
          <w:sz w:val="22"/>
          <w:szCs w:val="22"/>
          <w:highlight w:val="lightGray"/>
        </w:rPr>
        <w:t>Podstawa obliczenia emerytury z art. 88a KN</w:t>
      </w:r>
    </w:p>
    <w:p w14:paraId="3AD63DCE" w14:textId="480DEE43" w:rsidR="00C52305" w:rsidRDefault="00C52305" w:rsidP="00C52305">
      <w:pPr>
        <w:spacing w:after="0" w:line="276" w:lineRule="auto"/>
        <w:jc w:val="both"/>
        <w:rPr>
          <w:sz w:val="22"/>
          <w:szCs w:val="22"/>
        </w:rPr>
      </w:pPr>
    </w:p>
    <w:p w14:paraId="479FF456" w14:textId="1C516E05" w:rsidR="00C52305" w:rsidRPr="00C52305" w:rsidRDefault="00C52305" w:rsidP="00C52305">
      <w:pPr>
        <w:spacing w:after="0" w:line="276" w:lineRule="auto"/>
        <w:jc w:val="both"/>
        <w:rPr>
          <w:sz w:val="22"/>
          <w:szCs w:val="22"/>
        </w:rPr>
      </w:pPr>
      <w:r w:rsidRPr="00C52305">
        <w:rPr>
          <w:sz w:val="22"/>
          <w:szCs w:val="22"/>
        </w:rPr>
        <w:t>Podstawę obliczenia emerytury, o której mowa w art. 88a ust. 1 KN,  będzie stanowiła kwota składek na ubezpieczenie emerytalne, z uwzględnieniem:</w:t>
      </w:r>
    </w:p>
    <w:p w14:paraId="5E6D6E0B" w14:textId="77777777" w:rsidR="00C52305" w:rsidRPr="00C52305" w:rsidRDefault="00C52305" w:rsidP="00C52305">
      <w:pPr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C52305">
        <w:rPr>
          <w:sz w:val="22"/>
          <w:szCs w:val="22"/>
        </w:rPr>
        <w:t>waloryzacji składek zewidencjonowanych na koncie ubezpieczonego do końca miesiąca poprzedzającego miesiąc, od którego przysługuje wypłata tej emerytury, oraz</w:t>
      </w:r>
    </w:p>
    <w:p w14:paraId="27237DEE" w14:textId="1F5B622E" w:rsidR="00C52305" w:rsidRPr="00C52305" w:rsidRDefault="00C52305" w:rsidP="00C52305">
      <w:pPr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C52305">
        <w:rPr>
          <w:sz w:val="22"/>
          <w:szCs w:val="22"/>
        </w:rPr>
        <w:t xml:space="preserve">zwaloryzowanego kapitału początkowego określonego w art. 173–175 </w:t>
      </w:r>
      <w:proofErr w:type="spellStart"/>
      <w:r w:rsidRPr="00C52305">
        <w:rPr>
          <w:sz w:val="22"/>
          <w:szCs w:val="22"/>
        </w:rPr>
        <w:t>u.e.r.f.u.s</w:t>
      </w:r>
      <w:proofErr w:type="spellEnd"/>
      <w:r w:rsidRPr="00C52305">
        <w:rPr>
          <w:sz w:val="22"/>
          <w:szCs w:val="22"/>
        </w:rPr>
        <w:t>. oraz</w:t>
      </w:r>
    </w:p>
    <w:p w14:paraId="17A2D673" w14:textId="716DEBA2" w:rsidR="00C52305" w:rsidRPr="00C52305" w:rsidRDefault="00C52305" w:rsidP="00C52305">
      <w:pPr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C52305">
        <w:rPr>
          <w:sz w:val="22"/>
          <w:szCs w:val="22"/>
        </w:rPr>
        <w:t xml:space="preserve">kwot środków zewidencjonowanych na subkoncie, o którym mowa w art. 40a </w:t>
      </w:r>
      <w:proofErr w:type="spellStart"/>
      <w:r w:rsidRPr="00C52305">
        <w:rPr>
          <w:sz w:val="22"/>
          <w:szCs w:val="22"/>
        </w:rPr>
        <w:t>u.s.u.s</w:t>
      </w:r>
      <w:proofErr w:type="spellEnd"/>
      <w:r w:rsidRPr="00C52305">
        <w:rPr>
          <w:sz w:val="22"/>
          <w:szCs w:val="22"/>
        </w:rPr>
        <w:t xml:space="preserve">. </w:t>
      </w:r>
    </w:p>
    <w:p w14:paraId="20F5A0A9" w14:textId="77777777" w:rsidR="00C52305" w:rsidRPr="00C52305" w:rsidRDefault="00C52305" w:rsidP="00C52305">
      <w:pPr>
        <w:spacing w:after="0" w:line="276" w:lineRule="auto"/>
        <w:jc w:val="both"/>
        <w:rPr>
          <w:sz w:val="22"/>
          <w:szCs w:val="22"/>
        </w:rPr>
      </w:pPr>
    </w:p>
    <w:p w14:paraId="57022E80" w14:textId="7A5D73E9" w:rsidR="00C52305" w:rsidRDefault="00C52305" w:rsidP="00C52305">
      <w:pPr>
        <w:spacing w:after="0" w:line="276" w:lineRule="auto"/>
        <w:jc w:val="both"/>
        <w:rPr>
          <w:sz w:val="22"/>
          <w:szCs w:val="22"/>
        </w:rPr>
      </w:pPr>
      <w:r w:rsidRPr="00C52305">
        <w:rPr>
          <w:sz w:val="22"/>
          <w:szCs w:val="22"/>
        </w:rPr>
        <w:t xml:space="preserve">Wysokość tej emerytury będzie ustalana zgodnie z przepisami art. 26 </w:t>
      </w:r>
      <w:proofErr w:type="spellStart"/>
      <w:r w:rsidRPr="00C52305">
        <w:rPr>
          <w:sz w:val="22"/>
          <w:szCs w:val="22"/>
        </w:rPr>
        <w:t>u.e.r.f.u.s</w:t>
      </w:r>
      <w:proofErr w:type="spellEnd"/>
      <w:r w:rsidRPr="00C52305">
        <w:rPr>
          <w:sz w:val="22"/>
          <w:szCs w:val="22"/>
        </w:rPr>
        <w:t>.</w:t>
      </w:r>
    </w:p>
    <w:p w14:paraId="6E34B810" w14:textId="77777777" w:rsidR="00C52305" w:rsidRPr="00C52305" w:rsidRDefault="00C52305" w:rsidP="00C52305">
      <w:pPr>
        <w:spacing w:after="0" w:line="276" w:lineRule="auto"/>
        <w:jc w:val="both"/>
        <w:rPr>
          <w:sz w:val="22"/>
          <w:szCs w:val="22"/>
        </w:rPr>
      </w:pPr>
    </w:p>
    <w:p w14:paraId="3C676C3B" w14:textId="77777777" w:rsidR="00C52305" w:rsidRPr="00C52305" w:rsidRDefault="00C52305" w:rsidP="00C52305">
      <w:pPr>
        <w:spacing w:after="0" w:line="276" w:lineRule="auto"/>
        <w:jc w:val="both"/>
        <w:rPr>
          <w:sz w:val="22"/>
          <w:szCs w:val="22"/>
        </w:rPr>
      </w:pPr>
      <w:r w:rsidRPr="00C52305">
        <w:rPr>
          <w:sz w:val="22"/>
          <w:szCs w:val="22"/>
        </w:rPr>
        <w:t xml:space="preserve">Emerytura stanowi równowartość kwoty będącej wynikiem podzielenia podstawy obliczenia ustalonej w ww. sposób przez średnie dalsze trwanie życia dla osób w wieku równym wiekowi przejścia na tę emeryturę danego ubezpieczonego. </w:t>
      </w:r>
    </w:p>
    <w:p w14:paraId="66AFE3D4" w14:textId="77777777" w:rsidR="00C52305" w:rsidRPr="00C52305" w:rsidRDefault="00C52305" w:rsidP="00C52305">
      <w:pPr>
        <w:spacing w:after="0" w:line="276" w:lineRule="auto"/>
        <w:jc w:val="both"/>
        <w:rPr>
          <w:sz w:val="22"/>
          <w:szCs w:val="22"/>
        </w:rPr>
      </w:pPr>
    </w:p>
    <w:p w14:paraId="597A65CB" w14:textId="09BED858" w:rsidR="00C52305" w:rsidRPr="00C52305" w:rsidRDefault="00C52305" w:rsidP="00C52305">
      <w:pPr>
        <w:spacing w:after="0" w:line="276" w:lineRule="auto"/>
        <w:jc w:val="both"/>
        <w:rPr>
          <w:sz w:val="22"/>
          <w:szCs w:val="22"/>
        </w:rPr>
      </w:pPr>
      <w:r w:rsidRPr="00C52305">
        <w:rPr>
          <w:sz w:val="22"/>
          <w:szCs w:val="22"/>
        </w:rPr>
        <w:t xml:space="preserve">Wiek ubezpieczonego oraz średnie dalsze trwanie życia ustala się na zasadach określonych w art. 26 ust. 2–5 </w:t>
      </w:r>
      <w:proofErr w:type="spellStart"/>
      <w:r w:rsidRPr="00C52305">
        <w:rPr>
          <w:sz w:val="22"/>
          <w:szCs w:val="22"/>
        </w:rPr>
        <w:t>u.e.r.f.u.s</w:t>
      </w:r>
      <w:proofErr w:type="spellEnd"/>
      <w:r w:rsidRPr="00C52305">
        <w:rPr>
          <w:sz w:val="22"/>
          <w:szCs w:val="22"/>
        </w:rPr>
        <w:t>.</w:t>
      </w:r>
    </w:p>
    <w:p w14:paraId="78DAC667" w14:textId="77777777" w:rsidR="00171D94" w:rsidRDefault="00171D94" w:rsidP="005E388D">
      <w:pPr>
        <w:spacing w:after="0" w:line="276" w:lineRule="auto"/>
        <w:jc w:val="both"/>
        <w:rPr>
          <w:sz w:val="22"/>
          <w:szCs w:val="22"/>
        </w:rPr>
      </w:pPr>
    </w:p>
    <w:p w14:paraId="333BF635" w14:textId="56EF92A5" w:rsidR="00EE7BD5" w:rsidRDefault="00EE7BD5" w:rsidP="005E388D">
      <w:pPr>
        <w:spacing w:after="0" w:line="276" w:lineRule="auto"/>
        <w:jc w:val="both"/>
        <w:rPr>
          <w:b/>
          <w:bCs/>
          <w:sz w:val="22"/>
          <w:szCs w:val="22"/>
        </w:rPr>
      </w:pPr>
      <w:r w:rsidRPr="00EE7BD5">
        <w:rPr>
          <w:b/>
          <w:bCs/>
          <w:sz w:val="22"/>
          <w:szCs w:val="22"/>
          <w:highlight w:val="lightGray"/>
        </w:rPr>
        <w:t>Zawieszenie prawa do emerytury</w:t>
      </w:r>
      <w:r w:rsidR="002717C9" w:rsidRPr="00DB6653">
        <w:rPr>
          <w:b/>
          <w:bCs/>
          <w:sz w:val="22"/>
          <w:szCs w:val="22"/>
          <w:highlight w:val="lightGray"/>
        </w:rPr>
        <w:t xml:space="preserve"> z art. 88a KN</w:t>
      </w:r>
    </w:p>
    <w:p w14:paraId="66434140" w14:textId="77777777" w:rsidR="00FE56B7" w:rsidRPr="00EE7BD5" w:rsidRDefault="00FE56B7" w:rsidP="005E388D">
      <w:pPr>
        <w:spacing w:after="0" w:line="276" w:lineRule="auto"/>
        <w:jc w:val="both"/>
        <w:rPr>
          <w:b/>
          <w:bCs/>
          <w:sz w:val="22"/>
          <w:szCs w:val="22"/>
        </w:rPr>
      </w:pPr>
    </w:p>
    <w:p w14:paraId="52EAF6B8" w14:textId="6CAFE88A" w:rsidR="00CD289A" w:rsidRPr="008D595C" w:rsidRDefault="002705ED" w:rsidP="005E388D">
      <w:pPr>
        <w:spacing w:after="0" w:line="276" w:lineRule="auto"/>
        <w:jc w:val="both"/>
        <w:rPr>
          <w:sz w:val="22"/>
          <w:szCs w:val="22"/>
        </w:rPr>
      </w:pPr>
      <w:r w:rsidRPr="008D595C">
        <w:rPr>
          <w:sz w:val="22"/>
          <w:szCs w:val="22"/>
        </w:rPr>
        <w:t>Prawo do emerytury</w:t>
      </w:r>
      <w:r w:rsidR="002717C9">
        <w:rPr>
          <w:sz w:val="22"/>
          <w:szCs w:val="22"/>
        </w:rPr>
        <w:t xml:space="preserve"> </w:t>
      </w:r>
      <w:r w:rsidRPr="008D595C">
        <w:rPr>
          <w:sz w:val="22"/>
          <w:szCs w:val="22"/>
        </w:rPr>
        <w:t xml:space="preserve">ulega zawieszeniu lub świadczenie to ulega zmniejszeniu na zasadach określonych w </w:t>
      </w:r>
      <w:proofErr w:type="spellStart"/>
      <w:r w:rsidR="002717C9">
        <w:rPr>
          <w:sz w:val="22"/>
          <w:szCs w:val="22"/>
        </w:rPr>
        <w:t>u.e.r.f.u.s</w:t>
      </w:r>
      <w:proofErr w:type="spellEnd"/>
      <w:r w:rsidR="002717C9">
        <w:rPr>
          <w:sz w:val="22"/>
          <w:szCs w:val="22"/>
        </w:rPr>
        <w:t>.</w:t>
      </w:r>
      <w:r w:rsidRPr="008D595C">
        <w:rPr>
          <w:sz w:val="22"/>
          <w:szCs w:val="22"/>
        </w:rPr>
        <w:t xml:space="preserve"> </w:t>
      </w:r>
      <w:r w:rsidR="00E41201">
        <w:rPr>
          <w:sz w:val="22"/>
          <w:szCs w:val="22"/>
        </w:rPr>
        <w:t xml:space="preserve">(przede wszystkim ze względu na wysokość </w:t>
      </w:r>
      <w:r w:rsidR="00C52305">
        <w:rPr>
          <w:sz w:val="22"/>
          <w:szCs w:val="22"/>
        </w:rPr>
        <w:t xml:space="preserve">osiągniętego </w:t>
      </w:r>
      <w:r w:rsidR="00E41201">
        <w:rPr>
          <w:sz w:val="22"/>
          <w:szCs w:val="22"/>
        </w:rPr>
        <w:t xml:space="preserve">przychodu – art. 104 </w:t>
      </w:r>
      <w:proofErr w:type="spellStart"/>
      <w:r w:rsidR="00E41201">
        <w:rPr>
          <w:sz w:val="22"/>
          <w:szCs w:val="22"/>
        </w:rPr>
        <w:t>u.e.r.f.u.s</w:t>
      </w:r>
      <w:proofErr w:type="spellEnd"/>
      <w:r w:rsidR="00E41201">
        <w:rPr>
          <w:sz w:val="22"/>
          <w:szCs w:val="22"/>
        </w:rPr>
        <w:t>).</w:t>
      </w:r>
    </w:p>
    <w:p w14:paraId="18EB3FBA" w14:textId="77777777" w:rsidR="00CD289A" w:rsidRPr="008D595C" w:rsidRDefault="00CD289A" w:rsidP="005E388D">
      <w:pPr>
        <w:spacing w:after="0" w:line="276" w:lineRule="auto"/>
        <w:jc w:val="both"/>
        <w:rPr>
          <w:sz w:val="22"/>
          <w:szCs w:val="22"/>
        </w:rPr>
      </w:pPr>
    </w:p>
    <w:p w14:paraId="72BC335C" w14:textId="77777777" w:rsidR="00BD2033" w:rsidRDefault="002705ED" w:rsidP="005E388D">
      <w:pPr>
        <w:spacing w:after="0" w:line="276" w:lineRule="auto"/>
        <w:jc w:val="both"/>
        <w:rPr>
          <w:sz w:val="22"/>
          <w:szCs w:val="22"/>
        </w:rPr>
      </w:pPr>
      <w:r w:rsidRPr="008D595C">
        <w:rPr>
          <w:sz w:val="22"/>
          <w:szCs w:val="22"/>
        </w:rPr>
        <w:t>Prawo do emerytury</w:t>
      </w:r>
      <w:r w:rsidR="009D5603">
        <w:rPr>
          <w:sz w:val="22"/>
          <w:szCs w:val="22"/>
        </w:rPr>
        <w:t xml:space="preserve"> </w:t>
      </w:r>
      <w:r w:rsidRPr="000E6B9D">
        <w:rPr>
          <w:b/>
          <w:bCs/>
          <w:sz w:val="22"/>
          <w:szCs w:val="22"/>
        </w:rPr>
        <w:t>ulega zawieszeniu bez względu na wysokość przychodu</w:t>
      </w:r>
      <w:r w:rsidRPr="008D595C">
        <w:rPr>
          <w:sz w:val="22"/>
          <w:szCs w:val="22"/>
        </w:rPr>
        <w:t xml:space="preserve"> uzyskiwanego przez osobę mającą ustalone prawo do tej emerytury, w przypadku podjęcia przez tę osobę pracy na stanowisku nauczyciela, wychowawcy lub innego pracownika pedagogicznego w przedszkolu, szkole, placówce lub innej jednostce organizacyjnej</w:t>
      </w:r>
      <w:r w:rsidR="00E41201">
        <w:rPr>
          <w:sz w:val="22"/>
          <w:szCs w:val="22"/>
        </w:rPr>
        <w:t xml:space="preserve"> (wymienionej w art. 1 KN)</w:t>
      </w:r>
      <w:r w:rsidR="00BD2033">
        <w:rPr>
          <w:sz w:val="22"/>
          <w:szCs w:val="22"/>
        </w:rPr>
        <w:t>:</w:t>
      </w:r>
      <w:r w:rsidRPr="008D595C">
        <w:rPr>
          <w:sz w:val="22"/>
          <w:szCs w:val="22"/>
        </w:rPr>
        <w:t xml:space="preserve"> </w:t>
      </w:r>
    </w:p>
    <w:p w14:paraId="017FE31E" w14:textId="77777777" w:rsidR="00BD2033" w:rsidRPr="000E6B9D" w:rsidRDefault="002705ED" w:rsidP="005E388D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0E6B9D">
        <w:rPr>
          <w:b/>
          <w:bCs/>
          <w:sz w:val="22"/>
          <w:szCs w:val="22"/>
        </w:rPr>
        <w:t xml:space="preserve">w łącznym wymiarze wyższym niż 1/2 obowiązkowego wymiaru zajęć lub </w:t>
      </w:r>
    </w:p>
    <w:p w14:paraId="3ED83064" w14:textId="390B4C6E" w:rsidR="00CD289A" w:rsidRPr="000E6B9D" w:rsidRDefault="002705ED" w:rsidP="005E388D">
      <w:pPr>
        <w:pStyle w:val="Akapitzlist"/>
        <w:numPr>
          <w:ilvl w:val="0"/>
          <w:numId w:val="3"/>
        </w:numPr>
        <w:spacing w:after="0" w:line="276" w:lineRule="auto"/>
        <w:jc w:val="both"/>
        <w:rPr>
          <w:b/>
          <w:bCs/>
          <w:sz w:val="22"/>
          <w:szCs w:val="22"/>
        </w:rPr>
      </w:pPr>
      <w:r w:rsidRPr="000E6B9D">
        <w:rPr>
          <w:b/>
          <w:bCs/>
          <w:sz w:val="22"/>
          <w:szCs w:val="22"/>
        </w:rPr>
        <w:t xml:space="preserve">bez zgody organu sprawującego nadzór pedagogiczny. </w:t>
      </w:r>
    </w:p>
    <w:p w14:paraId="5AF91C15" w14:textId="77777777" w:rsidR="00CD289A" w:rsidRPr="008D595C" w:rsidRDefault="00CD289A" w:rsidP="005E388D">
      <w:pPr>
        <w:spacing w:after="0" w:line="276" w:lineRule="auto"/>
        <w:jc w:val="both"/>
        <w:rPr>
          <w:sz w:val="22"/>
          <w:szCs w:val="22"/>
        </w:rPr>
      </w:pPr>
    </w:p>
    <w:p w14:paraId="7D2295BE" w14:textId="2F5F1599" w:rsidR="00F37F25" w:rsidRPr="008D595C" w:rsidRDefault="00BD2033" w:rsidP="005E388D">
      <w:p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Powyższej zasady ograniczenia wymiaru zatrudnienia</w:t>
      </w:r>
      <w:r w:rsidR="001C5DAD">
        <w:rPr>
          <w:sz w:val="22"/>
          <w:szCs w:val="22"/>
        </w:rPr>
        <w:t xml:space="preserve"> w kontekście zawieszenia prawa do emerytury</w:t>
      </w:r>
      <w:r w:rsidR="002705ED" w:rsidRPr="001C5DAD">
        <w:rPr>
          <w:sz w:val="22"/>
          <w:szCs w:val="22"/>
          <w:u w:val="single"/>
        </w:rPr>
        <w:t xml:space="preserve"> </w:t>
      </w:r>
      <w:r w:rsidR="002705ED" w:rsidRPr="001C5DAD">
        <w:rPr>
          <w:b/>
          <w:bCs/>
          <w:sz w:val="22"/>
          <w:szCs w:val="22"/>
          <w:u w:val="single"/>
        </w:rPr>
        <w:t>nie stosuje się</w:t>
      </w:r>
      <w:r w:rsidR="002705ED" w:rsidRPr="001C5DAD">
        <w:rPr>
          <w:sz w:val="22"/>
          <w:szCs w:val="22"/>
          <w:u w:val="single"/>
        </w:rPr>
        <w:t xml:space="preserve"> </w:t>
      </w:r>
      <w:r w:rsidR="002705ED" w:rsidRPr="001C5DAD">
        <w:rPr>
          <w:b/>
          <w:bCs/>
          <w:sz w:val="22"/>
          <w:szCs w:val="22"/>
        </w:rPr>
        <w:t>do osób, które osiągnęły wiek emerytalny</w:t>
      </w:r>
      <w:r w:rsidR="002705ED" w:rsidRPr="008D595C">
        <w:rPr>
          <w:sz w:val="22"/>
          <w:szCs w:val="22"/>
        </w:rPr>
        <w:t xml:space="preserve">, o którym mowa w art. 24 ust. 1 </w:t>
      </w:r>
      <w:proofErr w:type="spellStart"/>
      <w:r>
        <w:rPr>
          <w:sz w:val="22"/>
          <w:szCs w:val="22"/>
        </w:rPr>
        <w:t>u.e.r.f.u.s</w:t>
      </w:r>
      <w:proofErr w:type="spellEnd"/>
      <w:r>
        <w:rPr>
          <w:sz w:val="22"/>
          <w:szCs w:val="22"/>
        </w:rPr>
        <w:t>.</w:t>
      </w:r>
    </w:p>
    <w:p w14:paraId="16413DDB" w14:textId="77777777" w:rsidR="00F37F25" w:rsidRPr="00F37F25" w:rsidRDefault="00F37F25" w:rsidP="005E388D">
      <w:pPr>
        <w:spacing w:after="0" w:line="276" w:lineRule="auto"/>
        <w:jc w:val="both"/>
        <w:rPr>
          <w:sz w:val="22"/>
          <w:szCs w:val="22"/>
        </w:rPr>
      </w:pPr>
    </w:p>
    <w:p w14:paraId="653FAEFF" w14:textId="7F7E5819" w:rsidR="00CD5788" w:rsidRPr="00423273" w:rsidRDefault="00CD5788" w:rsidP="005E388D">
      <w:pPr>
        <w:spacing w:after="0" w:line="276" w:lineRule="auto"/>
        <w:jc w:val="both"/>
        <w:rPr>
          <w:b/>
          <w:bCs/>
          <w:sz w:val="24"/>
          <w:szCs w:val="24"/>
        </w:rPr>
      </w:pPr>
      <w:r w:rsidRPr="00423273">
        <w:rPr>
          <w:b/>
          <w:bCs/>
          <w:sz w:val="24"/>
          <w:szCs w:val="24"/>
        </w:rPr>
        <w:t>II.</w:t>
      </w:r>
      <w:r w:rsidRPr="00423273">
        <w:rPr>
          <w:b/>
          <w:bCs/>
          <w:sz w:val="24"/>
          <w:szCs w:val="24"/>
        </w:rPr>
        <w:tab/>
      </w:r>
      <w:r w:rsidR="00BE4E47">
        <w:rPr>
          <w:b/>
          <w:bCs/>
          <w:sz w:val="24"/>
          <w:szCs w:val="24"/>
        </w:rPr>
        <w:t xml:space="preserve">Szczególne zasady </w:t>
      </w:r>
      <w:r w:rsidRPr="00423273">
        <w:rPr>
          <w:b/>
          <w:bCs/>
          <w:sz w:val="24"/>
          <w:szCs w:val="24"/>
        </w:rPr>
        <w:t>zatrudnienia nauczycieli posiadających uprawnienia emerytalne z art. 88a KN</w:t>
      </w:r>
    </w:p>
    <w:p w14:paraId="5F04FEC4" w14:textId="77777777" w:rsidR="00CD5788" w:rsidRDefault="00CD5788" w:rsidP="005E388D">
      <w:pPr>
        <w:spacing w:after="0" w:line="276" w:lineRule="auto"/>
        <w:jc w:val="both"/>
      </w:pPr>
    </w:p>
    <w:p w14:paraId="45D6D0D7" w14:textId="42D2301D" w:rsidR="00614AFA" w:rsidRPr="00A646BF" w:rsidRDefault="00614AFA" w:rsidP="005E388D">
      <w:pPr>
        <w:spacing w:after="0" w:line="276" w:lineRule="auto"/>
        <w:jc w:val="both"/>
        <w:rPr>
          <w:sz w:val="22"/>
          <w:szCs w:val="22"/>
        </w:rPr>
      </w:pPr>
      <w:r w:rsidRPr="00A646BF">
        <w:rPr>
          <w:sz w:val="22"/>
          <w:szCs w:val="22"/>
        </w:rPr>
        <w:t>Nowelizacja umożliwia zatrudnienie nauczyciela, który przeszedł na emeryturę</w:t>
      </w:r>
      <w:r w:rsidR="00630CDA" w:rsidRPr="00A646BF">
        <w:rPr>
          <w:sz w:val="22"/>
          <w:szCs w:val="22"/>
        </w:rPr>
        <w:t xml:space="preserve"> z art. 88a KN. Zauważyć należy, że prawo do zatrudnienia nie dotyczy osób, które nabyły prawo do emerytury, ale z niej jeszcze nie skorzystały, tylko nauczycieli, którzy uzyskali już prawo do emerytury.</w:t>
      </w:r>
    </w:p>
    <w:p w14:paraId="0B329053" w14:textId="77777777" w:rsidR="00CD5788" w:rsidRPr="00A646BF" w:rsidRDefault="00CD5788" w:rsidP="005E388D">
      <w:pPr>
        <w:spacing w:after="0" w:line="276" w:lineRule="auto"/>
        <w:jc w:val="both"/>
        <w:rPr>
          <w:sz w:val="22"/>
          <w:szCs w:val="22"/>
        </w:rPr>
      </w:pPr>
    </w:p>
    <w:p w14:paraId="4A46DD62" w14:textId="09D576F0" w:rsidR="00BE4E47" w:rsidRPr="00A646BF" w:rsidRDefault="00BE4E47" w:rsidP="005E388D">
      <w:pPr>
        <w:spacing w:after="0" w:line="276" w:lineRule="auto"/>
        <w:jc w:val="both"/>
        <w:rPr>
          <w:b/>
          <w:bCs/>
          <w:sz w:val="22"/>
          <w:szCs w:val="22"/>
        </w:rPr>
      </w:pPr>
      <w:r w:rsidRPr="00A646BF">
        <w:rPr>
          <w:b/>
          <w:bCs/>
          <w:sz w:val="22"/>
          <w:szCs w:val="22"/>
          <w:highlight w:val="lightGray"/>
        </w:rPr>
        <w:t>Art. 10 ust. 1</w:t>
      </w:r>
      <w:r w:rsidR="003447E7" w:rsidRPr="00A646BF">
        <w:rPr>
          <w:b/>
          <w:bCs/>
          <w:sz w:val="22"/>
          <w:szCs w:val="22"/>
          <w:highlight w:val="lightGray"/>
        </w:rPr>
        <w:t>0a</w:t>
      </w:r>
      <w:r w:rsidR="000A7309" w:rsidRPr="00A646BF">
        <w:rPr>
          <w:b/>
          <w:bCs/>
          <w:sz w:val="22"/>
          <w:szCs w:val="22"/>
          <w:highlight w:val="lightGray"/>
        </w:rPr>
        <w:t xml:space="preserve"> – 10c</w:t>
      </w:r>
      <w:r w:rsidRPr="00A646BF">
        <w:rPr>
          <w:b/>
          <w:bCs/>
          <w:sz w:val="22"/>
          <w:szCs w:val="22"/>
          <w:highlight w:val="lightGray"/>
        </w:rPr>
        <w:t xml:space="preserve"> KN</w:t>
      </w:r>
    </w:p>
    <w:p w14:paraId="45A05C22" w14:textId="77777777" w:rsidR="00BE4E47" w:rsidRPr="00A646BF" w:rsidRDefault="00BE4E47" w:rsidP="005E388D">
      <w:pPr>
        <w:spacing w:after="0" w:line="276" w:lineRule="auto"/>
        <w:jc w:val="both"/>
        <w:rPr>
          <w:sz w:val="22"/>
          <w:szCs w:val="22"/>
        </w:rPr>
      </w:pPr>
    </w:p>
    <w:p w14:paraId="21A42245" w14:textId="2041705E" w:rsidR="003447E7" w:rsidRPr="00A646BF" w:rsidRDefault="00F26C78" w:rsidP="005E388D">
      <w:pPr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A646BF">
        <w:rPr>
          <w:rFonts w:asciiTheme="majorHAnsi" w:hAnsiTheme="majorHAnsi"/>
          <w:sz w:val="22"/>
          <w:szCs w:val="22"/>
        </w:rPr>
        <w:t>Prawo zatrudnienia w jednostkach systemu oświaty dotyczy n</w:t>
      </w:r>
      <w:r w:rsidR="003447E7" w:rsidRPr="00A646BF">
        <w:rPr>
          <w:rFonts w:asciiTheme="majorHAnsi" w:hAnsiTheme="majorHAnsi"/>
          <w:sz w:val="22"/>
          <w:szCs w:val="22"/>
        </w:rPr>
        <w:t>auczyciela, który</w:t>
      </w:r>
      <w:r w:rsidRPr="00A646BF">
        <w:rPr>
          <w:rFonts w:asciiTheme="majorHAnsi" w:hAnsiTheme="majorHAnsi"/>
          <w:sz w:val="22"/>
          <w:szCs w:val="22"/>
        </w:rPr>
        <w:t xml:space="preserve"> </w:t>
      </w:r>
      <w:r w:rsidR="003447E7" w:rsidRPr="00A646BF">
        <w:rPr>
          <w:rFonts w:asciiTheme="majorHAnsi" w:hAnsiTheme="majorHAnsi"/>
          <w:sz w:val="22"/>
          <w:szCs w:val="22"/>
        </w:rPr>
        <w:t xml:space="preserve">: </w:t>
      </w:r>
    </w:p>
    <w:p w14:paraId="2122FDB4" w14:textId="6405CFF5" w:rsidR="00367487" w:rsidRPr="00A646BF" w:rsidRDefault="003447E7" w:rsidP="00315F42">
      <w:pPr>
        <w:pStyle w:val="Akapitzlist"/>
        <w:numPr>
          <w:ilvl w:val="1"/>
          <w:numId w:val="14"/>
        </w:numPr>
        <w:spacing w:after="0"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A646BF">
        <w:rPr>
          <w:rFonts w:asciiTheme="majorHAnsi" w:hAnsiTheme="majorHAnsi"/>
          <w:sz w:val="22"/>
          <w:szCs w:val="22"/>
        </w:rPr>
        <w:t>przeszedł na emeryturę, o której mowa w art. 88a ust. 1</w:t>
      </w:r>
      <w:r w:rsidR="00367487" w:rsidRPr="00A646BF">
        <w:rPr>
          <w:rFonts w:asciiTheme="majorHAnsi" w:hAnsiTheme="majorHAnsi"/>
          <w:sz w:val="22"/>
          <w:szCs w:val="22"/>
        </w:rPr>
        <w:t xml:space="preserve"> KN</w:t>
      </w:r>
      <w:r w:rsidRPr="00A646BF">
        <w:rPr>
          <w:rFonts w:asciiTheme="majorHAnsi" w:hAnsiTheme="majorHAnsi"/>
          <w:sz w:val="22"/>
          <w:szCs w:val="22"/>
        </w:rPr>
        <w:t xml:space="preserve">, i prawo do tej emerytury nie uległo zawieszeniu, oraz </w:t>
      </w:r>
    </w:p>
    <w:p w14:paraId="542E4C12" w14:textId="3D86980E" w:rsidR="003447E7" w:rsidRPr="00A646BF" w:rsidRDefault="003447E7" w:rsidP="00315F42">
      <w:pPr>
        <w:pStyle w:val="Akapitzlist"/>
        <w:numPr>
          <w:ilvl w:val="1"/>
          <w:numId w:val="14"/>
        </w:numPr>
        <w:spacing w:after="0"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A646BF">
        <w:rPr>
          <w:rFonts w:asciiTheme="majorHAnsi" w:hAnsiTheme="majorHAnsi"/>
          <w:sz w:val="22"/>
          <w:szCs w:val="22"/>
        </w:rPr>
        <w:t xml:space="preserve">nie osiągnął wieku emerytalnego, o którym mowa w art. 24 ust. 1 </w:t>
      </w:r>
      <w:proofErr w:type="spellStart"/>
      <w:r w:rsidR="00367487" w:rsidRPr="00A646BF">
        <w:rPr>
          <w:rFonts w:asciiTheme="majorHAnsi" w:hAnsiTheme="majorHAnsi"/>
          <w:sz w:val="22"/>
          <w:szCs w:val="22"/>
        </w:rPr>
        <w:t>u.e.r.f.u.s</w:t>
      </w:r>
      <w:proofErr w:type="spellEnd"/>
      <w:r w:rsidR="00367487" w:rsidRPr="00A646BF">
        <w:rPr>
          <w:rFonts w:asciiTheme="majorHAnsi" w:hAnsiTheme="majorHAnsi"/>
          <w:sz w:val="22"/>
          <w:szCs w:val="22"/>
        </w:rPr>
        <w:t>.</w:t>
      </w:r>
    </w:p>
    <w:p w14:paraId="403042C9" w14:textId="77777777" w:rsidR="00315F42" w:rsidRDefault="00315F42" w:rsidP="005E388D">
      <w:pPr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</w:p>
    <w:p w14:paraId="6DC5E566" w14:textId="35B01C09" w:rsidR="003447E7" w:rsidRPr="00D93B4F" w:rsidRDefault="00F26C78" w:rsidP="005E388D">
      <w:pPr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Podstawą zatrudnienia jest </w:t>
      </w:r>
      <w:r w:rsidRPr="00D93B4F">
        <w:rPr>
          <w:rFonts w:asciiTheme="majorHAnsi" w:hAnsiTheme="majorHAnsi"/>
          <w:sz w:val="22"/>
          <w:szCs w:val="22"/>
        </w:rPr>
        <w:t>art. 10 ust. 7</w:t>
      </w:r>
      <w:r w:rsidR="00C97CC2">
        <w:rPr>
          <w:rFonts w:asciiTheme="majorHAnsi" w:hAnsiTheme="majorHAnsi"/>
          <w:sz w:val="22"/>
          <w:szCs w:val="22"/>
        </w:rPr>
        <w:t xml:space="preserve"> KN, ale pod warunkiem uzyskania</w:t>
      </w:r>
      <w:r w:rsidRPr="00D93B4F">
        <w:rPr>
          <w:rFonts w:asciiTheme="majorHAnsi" w:hAnsiTheme="majorHAnsi"/>
          <w:sz w:val="22"/>
          <w:szCs w:val="22"/>
        </w:rPr>
        <w:t xml:space="preserve"> zgod</w:t>
      </w:r>
      <w:r w:rsidR="00C97CC2">
        <w:rPr>
          <w:rFonts w:asciiTheme="majorHAnsi" w:hAnsiTheme="majorHAnsi"/>
          <w:sz w:val="22"/>
          <w:szCs w:val="22"/>
        </w:rPr>
        <w:t>y</w:t>
      </w:r>
      <w:r w:rsidRPr="00D93B4F">
        <w:rPr>
          <w:rFonts w:asciiTheme="majorHAnsi" w:hAnsiTheme="majorHAnsi"/>
          <w:sz w:val="22"/>
          <w:szCs w:val="22"/>
        </w:rPr>
        <w:t xml:space="preserve"> organu sprawującego nadzór pedagogiczny.</w:t>
      </w:r>
    </w:p>
    <w:p w14:paraId="6C10A10D" w14:textId="77777777" w:rsidR="00367487" w:rsidRPr="00D93B4F" w:rsidRDefault="00367487" w:rsidP="005E388D">
      <w:pPr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</w:p>
    <w:p w14:paraId="1E12AF24" w14:textId="1CE59134" w:rsidR="00981014" w:rsidRPr="00D93B4F" w:rsidRDefault="000A7309" w:rsidP="005E388D">
      <w:pPr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  <w:r w:rsidRPr="00D93B4F">
        <w:rPr>
          <w:rFonts w:asciiTheme="majorHAnsi" w:hAnsiTheme="majorHAnsi"/>
          <w:sz w:val="22"/>
          <w:szCs w:val="22"/>
        </w:rPr>
        <w:t xml:space="preserve">Wymiar zatrudnienia nauczyciela w szkole </w:t>
      </w:r>
      <w:r w:rsidRPr="00D93B4F">
        <w:rPr>
          <w:rFonts w:asciiTheme="majorHAnsi" w:hAnsiTheme="majorHAnsi"/>
          <w:b/>
          <w:bCs/>
          <w:sz w:val="22"/>
          <w:szCs w:val="22"/>
        </w:rPr>
        <w:t xml:space="preserve">nie może być wyższy niż </w:t>
      </w:r>
      <w:r w:rsidR="0088380B" w:rsidRPr="00D93B4F">
        <w:rPr>
          <w:rFonts w:asciiTheme="majorHAnsi" w:hAnsiTheme="majorHAnsi"/>
          <w:b/>
          <w:bCs/>
          <w:sz w:val="22"/>
          <w:szCs w:val="22"/>
        </w:rPr>
        <w:t xml:space="preserve">½ </w:t>
      </w:r>
      <w:r w:rsidRPr="00D93B4F">
        <w:rPr>
          <w:rFonts w:asciiTheme="majorHAnsi" w:hAnsiTheme="majorHAnsi"/>
          <w:b/>
          <w:bCs/>
          <w:sz w:val="22"/>
          <w:szCs w:val="22"/>
        </w:rPr>
        <w:t>obowiązkowego wymiaru zajęć</w:t>
      </w:r>
      <w:r w:rsidRPr="00D93B4F">
        <w:rPr>
          <w:rFonts w:asciiTheme="majorHAnsi" w:hAnsiTheme="majorHAnsi"/>
          <w:sz w:val="22"/>
          <w:szCs w:val="22"/>
        </w:rPr>
        <w:t xml:space="preserve">. </w:t>
      </w:r>
    </w:p>
    <w:p w14:paraId="18B5FD2D" w14:textId="77777777" w:rsidR="00981014" w:rsidRPr="00D93B4F" w:rsidRDefault="00981014" w:rsidP="005E388D">
      <w:pPr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</w:p>
    <w:p w14:paraId="03D1D13C" w14:textId="332ADB8E" w:rsidR="000A7309" w:rsidRPr="00D93B4F" w:rsidRDefault="00981014" w:rsidP="005E388D">
      <w:pPr>
        <w:spacing w:after="0"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D93B4F">
        <w:rPr>
          <w:rFonts w:asciiTheme="majorHAnsi" w:hAnsiTheme="majorHAnsi"/>
          <w:sz w:val="22"/>
          <w:szCs w:val="22"/>
        </w:rPr>
        <w:t>Podobnie w</w:t>
      </w:r>
      <w:r w:rsidR="000A7309" w:rsidRPr="00D93B4F">
        <w:rPr>
          <w:rFonts w:asciiTheme="majorHAnsi" w:hAnsiTheme="majorHAnsi"/>
          <w:sz w:val="22"/>
          <w:szCs w:val="22"/>
        </w:rPr>
        <w:t xml:space="preserve"> przypadku zatrudnienia w więcej niż jednej szkole </w:t>
      </w:r>
      <w:r w:rsidR="000A7309" w:rsidRPr="00D93B4F">
        <w:rPr>
          <w:rFonts w:asciiTheme="majorHAnsi" w:hAnsiTheme="majorHAnsi"/>
          <w:b/>
          <w:bCs/>
          <w:sz w:val="22"/>
          <w:szCs w:val="22"/>
          <w:u w:val="single"/>
        </w:rPr>
        <w:t>łączny wymiar zatrudnienia</w:t>
      </w:r>
      <w:r w:rsidR="000A7309" w:rsidRPr="00D93B4F">
        <w:rPr>
          <w:rFonts w:asciiTheme="majorHAnsi" w:hAnsiTheme="majorHAnsi"/>
          <w:b/>
          <w:bCs/>
          <w:sz w:val="22"/>
          <w:szCs w:val="22"/>
        </w:rPr>
        <w:t xml:space="preserve"> nie może być wyższy niż </w:t>
      </w:r>
      <w:r w:rsidR="0088380B" w:rsidRPr="00D93B4F">
        <w:rPr>
          <w:rFonts w:asciiTheme="majorHAnsi" w:hAnsiTheme="majorHAnsi"/>
          <w:b/>
          <w:bCs/>
          <w:sz w:val="22"/>
          <w:szCs w:val="22"/>
        </w:rPr>
        <w:t xml:space="preserve"> ½ </w:t>
      </w:r>
      <w:r w:rsidR="000A7309" w:rsidRPr="00D93B4F">
        <w:rPr>
          <w:rFonts w:asciiTheme="majorHAnsi" w:hAnsiTheme="majorHAnsi"/>
          <w:b/>
          <w:bCs/>
          <w:sz w:val="22"/>
          <w:szCs w:val="22"/>
        </w:rPr>
        <w:t xml:space="preserve">obowiązkowego wymiaru zajęć. </w:t>
      </w:r>
    </w:p>
    <w:p w14:paraId="7FC19B2D" w14:textId="77777777" w:rsidR="000A7309" w:rsidRPr="00D93B4F" w:rsidRDefault="000A7309" w:rsidP="005E388D">
      <w:pPr>
        <w:spacing w:after="0" w:line="276" w:lineRule="auto"/>
        <w:jc w:val="both"/>
        <w:rPr>
          <w:rFonts w:asciiTheme="majorHAnsi" w:hAnsiTheme="majorHAnsi"/>
          <w:sz w:val="22"/>
          <w:szCs w:val="22"/>
        </w:rPr>
      </w:pPr>
    </w:p>
    <w:p w14:paraId="11E666D1" w14:textId="150FF5AC" w:rsidR="00981014" w:rsidRPr="00D93B4F" w:rsidRDefault="00367487" w:rsidP="005E388D">
      <w:pPr>
        <w:spacing w:after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D93B4F">
        <w:rPr>
          <w:rFonts w:asciiTheme="majorHAnsi" w:hAnsiTheme="majorHAnsi"/>
          <w:sz w:val="22"/>
          <w:szCs w:val="22"/>
        </w:rPr>
        <w:t xml:space="preserve">Zatem </w:t>
      </w:r>
      <w:r w:rsidR="002A708D" w:rsidRPr="00D93B4F">
        <w:rPr>
          <w:rFonts w:asciiTheme="majorHAnsi" w:hAnsiTheme="majorHAnsi"/>
          <w:sz w:val="22"/>
          <w:szCs w:val="22"/>
        </w:rPr>
        <w:t xml:space="preserve">nauczyciela z uprawnieniami emerytalnymi z art. 88a KN można zatrudnić </w:t>
      </w:r>
      <w:r w:rsidR="00852AC5">
        <w:rPr>
          <w:rFonts w:asciiTheme="majorHAnsi" w:hAnsiTheme="majorHAnsi"/>
          <w:sz w:val="22"/>
          <w:szCs w:val="22"/>
        </w:rPr>
        <w:t xml:space="preserve">tylko na podstawie umowy na czas określony, </w:t>
      </w:r>
      <w:r w:rsidR="002A708D" w:rsidRPr="00D93B4F">
        <w:rPr>
          <w:rFonts w:asciiTheme="majorHAnsi" w:hAnsiTheme="majorHAnsi"/>
          <w:sz w:val="22"/>
          <w:szCs w:val="22"/>
        </w:rPr>
        <w:t xml:space="preserve">w warunkach określonych w art. 10 ust. 7 KN, a więc w przypadku </w:t>
      </w:r>
      <w:r w:rsidR="002A708D" w:rsidRPr="00D93B4F">
        <w:rPr>
          <w:rFonts w:asciiTheme="majorHAnsi" w:hAnsiTheme="majorHAnsi"/>
          <w:sz w:val="22"/>
          <w:szCs w:val="22"/>
          <w:shd w:val="clear" w:color="auto" w:fill="FFFFFF"/>
        </w:rPr>
        <w:t>zaistnienia potrzeby wynikającej z organizacji nauczania lub zastępstwa nieobecnego nauczyciela</w:t>
      </w:r>
      <w:r w:rsidR="00981014" w:rsidRPr="00D93B4F">
        <w:rPr>
          <w:rFonts w:asciiTheme="majorHAnsi" w:hAnsiTheme="majorHAnsi"/>
          <w:sz w:val="22"/>
          <w:szCs w:val="22"/>
          <w:shd w:val="clear" w:color="auto" w:fill="FFFFFF"/>
        </w:rPr>
        <w:t xml:space="preserve"> pod warunkiem</w:t>
      </w:r>
      <w:r w:rsidR="00315F42">
        <w:rPr>
          <w:rFonts w:asciiTheme="majorHAnsi" w:hAnsiTheme="majorHAnsi"/>
          <w:sz w:val="22"/>
          <w:szCs w:val="22"/>
          <w:shd w:val="clear" w:color="auto" w:fill="FFFFFF"/>
        </w:rPr>
        <w:t>, że</w:t>
      </w:r>
      <w:r w:rsidR="00981014" w:rsidRPr="00D93B4F">
        <w:rPr>
          <w:rFonts w:asciiTheme="majorHAnsi" w:hAnsiTheme="majorHAnsi"/>
          <w:sz w:val="22"/>
          <w:szCs w:val="22"/>
          <w:shd w:val="clear" w:color="auto" w:fill="FFFFFF"/>
        </w:rPr>
        <w:t xml:space="preserve">: </w:t>
      </w:r>
    </w:p>
    <w:p w14:paraId="62C9B30F" w14:textId="15D2DAF4" w:rsidR="00367487" w:rsidRPr="00D93B4F" w:rsidRDefault="00981014" w:rsidP="005E388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D93B4F">
        <w:rPr>
          <w:rFonts w:asciiTheme="majorHAnsi" w:hAnsiTheme="majorHAnsi"/>
          <w:sz w:val="22"/>
          <w:szCs w:val="22"/>
          <w:shd w:val="clear" w:color="auto" w:fill="FFFFFF"/>
        </w:rPr>
        <w:t>uzyskan</w:t>
      </w:r>
      <w:r w:rsidR="00315F42">
        <w:rPr>
          <w:rFonts w:asciiTheme="majorHAnsi" w:hAnsiTheme="majorHAnsi"/>
          <w:sz w:val="22"/>
          <w:szCs w:val="22"/>
          <w:shd w:val="clear" w:color="auto" w:fill="FFFFFF"/>
        </w:rPr>
        <w:t>o</w:t>
      </w:r>
      <w:r w:rsidRPr="00D93B4F">
        <w:rPr>
          <w:rFonts w:asciiTheme="majorHAnsi" w:hAnsiTheme="majorHAnsi"/>
          <w:sz w:val="22"/>
          <w:szCs w:val="22"/>
          <w:shd w:val="clear" w:color="auto" w:fill="FFFFFF"/>
        </w:rPr>
        <w:t xml:space="preserve"> zgod</w:t>
      </w:r>
      <w:r w:rsidR="00315F42">
        <w:rPr>
          <w:rFonts w:asciiTheme="majorHAnsi" w:hAnsiTheme="majorHAnsi"/>
          <w:sz w:val="22"/>
          <w:szCs w:val="22"/>
          <w:shd w:val="clear" w:color="auto" w:fill="FFFFFF"/>
        </w:rPr>
        <w:t>ę</w:t>
      </w:r>
      <w:r w:rsidRPr="00D93B4F">
        <w:rPr>
          <w:rFonts w:asciiTheme="majorHAnsi" w:hAnsiTheme="majorHAnsi"/>
          <w:sz w:val="22"/>
          <w:szCs w:val="22"/>
          <w:shd w:val="clear" w:color="auto" w:fill="FFFFFF"/>
        </w:rPr>
        <w:t xml:space="preserve"> organu </w:t>
      </w:r>
      <w:r w:rsidR="00C97CC2" w:rsidRPr="00D93B4F">
        <w:rPr>
          <w:rFonts w:asciiTheme="majorHAnsi" w:hAnsiTheme="majorHAnsi"/>
          <w:sz w:val="22"/>
          <w:szCs w:val="22"/>
        </w:rPr>
        <w:t>sprawującego nadzór pedagogiczny</w:t>
      </w:r>
      <w:r w:rsidR="00315F42">
        <w:rPr>
          <w:rFonts w:asciiTheme="majorHAnsi" w:hAnsiTheme="majorHAnsi"/>
          <w:sz w:val="22"/>
          <w:szCs w:val="22"/>
        </w:rPr>
        <w:t xml:space="preserve"> (kuratora oświaty)</w:t>
      </w:r>
      <w:r w:rsidR="0088380B" w:rsidRPr="00D93B4F">
        <w:rPr>
          <w:rFonts w:asciiTheme="majorHAnsi" w:hAnsiTheme="majorHAnsi"/>
          <w:sz w:val="22"/>
          <w:szCs w:val="22"/>
          <w:shd w:val="clear" w:color="auto" w:fill="FFFFFF"/>
        </w:rPr>
        <w:t>,</w:t>
      </w:r>
    </w:p>
    <w:p w14:paraId="32FC58D0" w14:textId="31A88575" w:rsidR="0088380B" w:rsidRPr="00D93B4F" w:rsidRDefault="0088380B" w:rsidP="005E388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D93B4F">
        <w:rPr>
          <w:rFonts w:asciiTheme="majorHAnsi" w:hAnsiTheme="majorHAnsi"/>
          <w:sz w:val="22"/>
          <w:szCs w:val="22"/>
          <w:shd w:val="clear" w:color="auto" w:fill="FFFFFF"/>
        </w:rPr>
        <w:t>wymiar zatrudnienia (bądź łączny wymiar zatrudnienia) nie będzie przekracza</w:t>
      </w:r>
      <w:r w:rsidR="00D93B4F">
        <w:rPr>
          <w:rFonts w:asciiTheme="majorHAnsi" w:hAnsiTheme="majorHAnsi"/>
          <w:sz w:val="22"/>
          <w:szCs w:val="22"/>
          <w:shd w:val="clear" w:color="auto" w:fill="FFFFFF"/>
        </w:rPr>
        <w:t>ł</w:t>
      </w:r>
      <w:r w:rsidRPr="00D93B4F">
        <w:rPr>
          <w:rFonts w:asciiTheme="majorHAnsi" w:hAnsiTheme="majorHAnsi"/>
          <w:sz w:val="22"/>
          <w:szCs w:val="22"/>
          <w:shd w:val="clear" w:color="auto" w:fill="FFFFFF"/>
        </w:rPr>
        <w:t xml:space="preserve"> ½</w:t>
      </w:r>
      <w:r w:rsidR="00D93B4F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Pr="00D93B4F">
        <w:rPr>
          <w:rFonts w:asciiTheme="majorHAnsi" w:hAnsiTheme="majorHAnsi"/>
          <w:sz w:val="22"/>
          <w:szCs w:val="22"/>
        </w:rPr>
        <w:t>obowiązkowego wymiaru zajęć.</w:t>
      </w:r>
    </w:p>
    <w:p w14:paraId="53AAEC73" w14:textId="77777777" w:rsidR="00BE4E47" w:rsidRDefault="00BE4E47" w:rsidP="005E388D">
      <w:pPr>
        <w:spacing w:after="0" w:line="276" w:lineRule="auto"/>
        <w:jc w:val="both"/>
        <w:rPr>
          <w:sz w:val="22"/>
          <w:szCs w:val="22"/>
        </w:rPr>
      </w:pPr>
    </w:p>
    <w:p w14:paraId="11196929" w14:textId="77777777" w:rsidR="00E01F5E" w:rsidRDefault="003447E7" w:rsidP="005E388D">
      <w:pPr>
        <w:spacing w:after="0" w:line="276" w:lineRule="auto"/>
        <w:jc w:val="both"/>
        <w:rPr>
          <w:sz w:val="22"/>
          <w:szCs w:val="22"/>
        </w:rPr>
      </w:pPr>
      <w:r w:rsidRPr="00BE4E47">
        <w:rPr>
          <w:sz w:val="22"/>
          <w:szCs w:val="22"/>
        </w:rPr>
        <w:t>Nauczyciel, który</w:t>
      </w:r>
      <w:r w:rsidR="00E01F5E">
        <w:rPr>
          <w:sz w:val="22"/>
          <w:szCs w:val="22"/>
        </w:rPr>
        <w:t xml:space="preserve"> </w:t>
      </w:r>
      <w:r w:rsidRPr="00BE4E47">
        <w:rPr>
          <w:sz w:val="22"/>
          <w:szCs w:val="22"/>
        </w:rPr>
        <w:t>przeszedł na emeryturę, o której mowa w art. 88a ust. 1</w:t>
      </w:r>
      <w:r w:rsidR="00E01F5E">
        <w:rPr>
          <w:sz w:val="22"/>
          <w:szCs w:val="22"/>
        </w:rPr>
        <w:t xml:space="preserve"> KN</w:t>
      </w:r>
      <w:r w:rsidRPr="00BE4E47">
        <w:rPr>
          <w:sz w:val="22"/>
          <w:szCs w:val="22"/>
        </w:rPr>
        <w:t xml:space="preserve">, oraz nie osiągnął </w:t>
      </w:r>
      <w:r w:rsidR="00E01F5E">
        <w:rPr>
          <w:sz w:val="22"/>
          <w:szCs w:val="22"/>
        </w:rPr>
        <w:t xml:space="preserve">ogólnego </w:t>
      </w:r>
      <w:r w:rsidRPr="00BE4E47">
        <w:rPr>
          <w:sz w:val="22"/>
          <w:szCs w:val="22"/>
        </w:rPr>
        <w:t>wieku emerytalnego – przed nawiązaniem stosunku pracy, składa do dyrektora szkoły</w:t>
      </w:r>
      <w:r w:rsidR="00E01F5E">
        <w:rPr>
          <w:sz w:val="22"/>
          <w:szCs w:val="22"/>
        </w:rPr>
        <w:t>:</w:t>
      </w:r>
      <w:r w:rsidRPr="00BE4E47">
        <w:rPr>
          <w:sz w:val="22"/>
          <w:szCs w:val="22"/>
        </w:rPr>
        <w:t xml:space="preserve"> </w:t>
      </w:r>
    </w:p>
    <w:p w14:paraId="0BDF83C9" w14:textId="77777777" w:rsidR="00B45A88" w:rsidRPr="00B45A88" w:rsidRDefault="003447E7" w:rsidP="005E388D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B45A88">
        <w:rPr>
          <w:sz w:val="22"/>
          <w:szCs w:val="22"/>
        </w:rPr>
        <w:t xml:space="preserve">oświadczenie o zawieszeniu albo </w:t>
      </w:r>
      <w:proofErr w:type="spellStart"/>
      <w:r w:rsidRPr="00B45A88">
        <w:rPr>
          <w:sz w:val="22"/>
          <w:szCs w:val="22"/>
        </w:rPr>
        <w:t>niezawieszeniu</w:t>
      </w:r>
      <w:proofErr w:type="spellEnd"/>
      <w:r w:rsidRPr="00B45A88">
        <w:rPr>
          <w:sz w:val="22"/>
          <w:szCs w:val="22"/>
        </w:rPr>
        <w:t xml:space="preserve"> prawa do tej emerytury, </w:t>
      </w:r>
    </w:p>
    <w:p w14:paraId="56F9CC54" w14:textId="1A6BDFFD" w:rsidR="00B45A88" w:rsidRPr="00B45A88" w:rsidRDefault="003447E7" w:rsidP="005E388D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B45A88">
        <w:rPr>
          <w:sz w:val="22"/>
          <w:szCs w:val="22"/>
        </w:rPr>
        <w:t>o niezatrudnieniu w innej szkole lub innych szkołach albo o zatrudnieniu w innej szkole lub innych szkołach</w:t>
      </w:r>
      <w:r w:rsidR="00B45A88">
        <w:rPr>
          <w:sz w:val="22"/>
          <w:szCs w:val="22"/>
        </w:rPr>
        <w:t xml:space="preserve"> (</w:t>
      </w:r>
      <w:r w:rsidR="00B45A88" w:rsidRPr="00B45A88">
        <w:rPr>
          <w:sz w:val="22"/>
          <w:szCs w:val="22"/>
        </w:rPr>
        <w:t>jeżeli prawo do tej emerytury nie uległo zawieszeniu</w:t>
      </w:r>
      <w:r w:rsidR="00B45A88">
        <w:rPr>
          <w:sz w:val="22"/>
          <w:szCs w:val="22"/>
        </w:rPr>
        <w:t>)</w:t>
      </w:r>
      <w:r w:rsidR="00B45A88" w:rsidRPr="00B45A88">
        <w:rPr>
          <w:sz w:val="22"/>
          <w:szCs w:val="22"/>
        </w:rPr>
        <w:t>,</w:t>
      </w:r>
    </w:p>
    <w:p w14:paraId="16BCCAE6" w14:textId="2AE8039E" w:rsidR="00D06BDF" w:rsidRPr="00B45A88" w:rsidRDefault="003447E7" w:rsidP="005E388D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2"/>
          <w:szCs w:val="22"/>
        </w:rPr>
      </w:pPr>
      <w:r w:rsidRPr="00B45A88">
        <w:rPr>
          <w:sz w:val="22"/>
          <w:szCs w:val="22"/>
        </w:rPr>
        <w:t>wymiarze zatrudnienia w tej szkole lub tych szkołach.</w:t>
      </w:r>
    </w:p>
    <w:p w14:paraId="7147AB87" w14:textId="77777777" w:rsidR="00D06BDF" w:rsidRPr="00BE4E47" w:rsidRDefault="00D06BDF" w:rsidP="005E388D">
      <w:pPr>
        <w:spacing w:after="0" w:line="276" w:lineRule="auto"/>
        <w:jc w:val="both"/>
        <w:rPr>
          <w:sz w:val="22"/>
          <w:szCs w:val="22"/>
        </w:rPr>
      </w:pPr>
    </w:p>
    <w:p w14:paraId="39FC5AB4" w14:textId="55266D80" w:rsidR="002E417B" w:rsidRDefault="002E417B" w:rsidP="005E388D">
      <w:p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Okres zatrudnienia nauczyciela, który przeszedł na emeryturę o której mowa w art. 88a ust. 1 KN, </w:t>
      </w:r>
      <w:r w:rsidRPr="00E360A0">
        <w:rPr>
          <w:b/>
          <w:bCs/>
          <w:sz w:val="22"/>
          <w:szCs w:val="22"/>
        </w:rPr>
        <w:t xml:space="preserve">nie wlicza się </w:t>
      </w:r>
      <w:r>
        <w:rPr>
          <w:sz w:val="22"/>
          <w:szCs w:val="22"/>
        </w:rPr>
        <w:t xml:space="preserve">do okresów pracy określonych w art. 10 ust. 12 KN, zatem umowa okresowa </w:t>
      </w:r>
      <w:r w:rsidRPr="00315F42">
        <w:rPr>
          <w:b/>
          <w:sz w:val="22"/>
          <w:szCs w:val="22"/>
          <w:u w:val="single"/>
        </w:rPr>
        <w:t>nie przekształci się</w:t>
      </w:r>
      <w:r w:rsidRPr="00315F42">
        <w:rPr>
          <w:b/>
          <w:sz w:val="22"/>
          <w:szCs w:val="22"/>
        </w:rPr>
        <w:t xml:space="preserve"> w umowę na czas nieokreślony</w:t>
      </w:r>
      <w:r>
        <w:rPr>
          <w:sz w:val="22"/>
          <w:szCs w:val="22"/>
        </w:rPr>
        <w:t xml:space="preserve">, </w:t>
      </w:r>
      <w:r w:rsidRPr="00315F42">
        <w:rPr>
          <w:sz w:val="22"/>
          <w:szCs w:val="22"/>
          <w:u w:val="single"/>
        </w:rPr>
        <w:t>nawet po przekroczeniu 36</w:t>
      </w:r>
      <w:r w:rsidR="00315F42">
        <w:rPr>
          <w:sz w:val="22"/>
          <w:szCs w:val="22"/>
          <w:u w:val="single"/>
        </w:rPr>
        <w:t>.</w:t>
      </w:r>
      <w:r w:rsidRPr="00315F42">
        <w:rPr>
          <w:sz w:val="22"/>
          <w:szCs w:val="22"/>
          <w:u w:val="single"/>
        </w:rPr>
        <w:t xml:space="preserve"> miesiąca pracy</w:t>
      </w:r>
      <w:r>
        <w:rPr>
          <w:sz w:val="22"/>
          <w:szCs w:val="22"/>
        </w:rPr>
        <w:t xml:space="preserve"> – zgodnie z treścią art. 10 ust. 14 KN. </w:t>
      </w:r>
    </w:p>
    <w:p w14:paraId="5AB699A9" w14:textId="77777777" w:rsidR="002E417B" w:rsidRDefault="002E417B" w:rsidP="005E388D">
      <w:pPr>
        <w:spacing w:after="0" w:line="276" w:lineRule="auto"/>
        <w:jc w:val="both"/>
        <w:rPr>
          <w:sz w:val="22"/>
          <w:szCs w:val="22"/>
        </w:rPr>
      </w:pPr>
    </w:p>
    <w:p w14:paraId="286D5496" w14:textId="77777777" w:rsidR="00367487" w:rsidRDefault="00367487" w:rsidP="005E388D">
      <w:pPr>
        <w:spacing w:after="0" w:line="276" w:lineRule="auto"/>
        <w:jc w:val="both"/>
        <w:rPr>
          <w:sz w:val="22"/>
          <w:szCs w:val="22"/>
        </w:rPr>
      </w:pPr>
    </w:p>
    <w:p w14:paraId="14D29480" w14:textId="77777777" w:rsidR="002E417B" w:rsidRDefault="002E417B" w:rsidP="005E388D">
      <w:pPr>
        <w:spacing w:after="0" w:line="276" w:lineRule="auto"/>
        <w:jc w:val="both"/>
        <w:rPr>
          <w:sz w:val="22"/>
          <w:szCs w:val="22"/>
        </w:rPr>
      </w:pPr>
    </w:p>
    <w:p w14:paraId="6CB4B5D7" w14:textId="77777777" w:rsidR="002E417B" w:rsidRDefault="002E417B" w:rsidP="005E388D">
      <w:pPr>
        <w:spacing w:after="0" w:line="276" w:lineRule="auto"/>
        <w:jc w:val="both"/>
        <w:rPr>
          <w:sz w:val="22"/>
          <w:szCs w:val="22"/>
        </w:rPr>
      </w:pPr>
    </w:p>
    <w:p w14:paraId="2BA60207" w14:textId="74614395" w:rsidR="002E417B" w:rsidRPr="002E417B" w:rsidRDefault="002E417B" w:rsidP="005E388D">
      <w:pPr>
        <w:spacing w:after="0" w:line="276" w:lineRule="auto"/>
        <w:jc w:val="both"/>
        <w:rPr>
          <w:rFonts w:ascii="Microsoft YaHei Light" w:eastAsia="Microsoft YaHei Light" w:hAnsi="Microsoft YaHei Light"/>
          <w:i/>
          <w:iCs/>
        </w:rPr>
      </w:pPr>
      <w:r w:rsidRPr="002E417B">
        <w:rPr>
          <w:i/>
          <w:iCs/>
        </w:rPr>
        <w:t>Sporządził: Krzysztof Lisowski</w:t>
      </w:r>
    </w:p>
    <w:sectPr w:rsidR="002E417B" w:rsidRPr="002E417B" w:rsidSect="007015EE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AE48" w14:textId="77777777" w:rsidR="00753272" w:rsidRDefault="00753272" w:rsidP="00FB2339">
      <w:pPr>
        <w:spacing w:after="0" w:line="240" w:lineRule="auto"/>
      </w:pPr>
      <w:r>
        <w:separator/>
      </w:r>
    </w:p>
  </w:endnote>
  <w:endnote w:type="continuationSeparator" w:id="0">
    <w:p w14:paraId="27E4D1E0" w14:textId="77777777" w:rsidR="00753272" w:rsidRDefault="00753272" w:rsidP="00FB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6573333"/>
      <w:docPartObj>
        <w:docPartGallery w:val="Page Numbers (Bottom of Page)"/>
        <w:docPartUnique/>
      </w:docPartObj>
    </w:sdtPr>
    <w:sdtContent>
      <w:p w14:paraId="10586D4A" w14:textId="29D832F2" w:rsidR="00750574" w:rsidRDefault="007505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A9531F" w14:textId="77777777" w:rsidR="00750574" w:rsidRDefault="00750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FC5C" w14:textId="77777777" w:rsidR="00753272" w:rsidRDefault="00753272" w:rsidP="00FB2339">
      <w:pPr>
        <w:spacing w:after="0" w:line="240" w:lineRule="auto"/>
      </w:pPr>
      <w:r>
        <w:separator/>
      </w:r>
    </w:p>
  </w:footnote>
  <w:footnote w:type="continuationSeparator" w:id="0">
    <w:p w14:paraId="7CF3835F" w14:textId="77777777" w:rsidR="00753272" w:rsidRDefault="00753272" w:rsidP="00FB2339">
      <w:pPr>
        <w:spacing w:after="0" w:line="240" w:lineRule="auto"/>
      </w:pPr>
      <w:r>
        <w:continuationSeparator/>
      </w:r>
    </w:p>
  </w:footnote>
  <w:footnote w:id="1">
    <w:p w14:paraId="5F3BA1C3" w14:textId="48F8609A" w:rsidR="00FB2339" w:rsidRDefault="00FB2339" w:rsidP="00C52305">
      <w:pPr>
        <w:pStyle w:val="Tekstprzypisudolnego"/>
      </w:pPr>
      <w:r>
        <w:rPr>
          <w:rStyle w:val="Odwoanieprzypisudolnego"/>
        </w:rPr>
        <w:footnoteRef/>
      </w:r>
      <w:r>
        <w:t xml:space="preserve"> O których mowa w art. 1 KN  - w brzmieniu obowiązującym </w:t>
      </w:r>
      <w:r w:rsidRPr="00C52305">
        <w:rPr>
          <w:b/>
        </w:rPr>
        <w:t>w dniu rozpoczęcia pracy</w:t>
      </w:r>
      <w:r>
        <w:t xml:space="preserve"> na tym stanowisku</w:t>
      </w:r>
    </w:p>
  </w:footnote>
  <w:footnote w:id="2">
    <w:p w14:paraId="1EF5CF92" w14:textId="3BEEA375" w:rsidR="00FB2339" w:rsidRPr="00B617A3" w:rsidRDefault="00FB2339" w:rsidP="00C52305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O którym mowa w art. 6 ustawy </w:t>
      </w:r>
      <w:bookmarkStart w:id="0" w:name="_Hlk141965815"/>
      <w:r>
        <w:t xml:space="preserve">z 17.12.1998 r. </w:t>
      </w:r>
      <w:r w:rsidRPr="00B617A3">
        <w:rPr>
          <w:i/>
          <w:iCs/>
        </w:rPr>
        <w:t>o emeryturach i rentach z Funduszu Ubezpieczeń Społecznych</w:t>
      </w:r>
      <w:r w:rsidR="00030850">
        <w:rPr>
          <w:i/>
          <w:iCs/>
        </w:rPr>
        <w:t xml:space="preserve"> </w:t>
      </w:r>
      <w:r w:rsidR="00030850" w:rsidRPr="00030850">
        <w:t>(tj. Dz.U. z 2023 r. poz. 1251)</w:t>
      </w:r>
    </w:p>
    <w:bookmarkEnd w:id="0"/>
  </w:footnote>
  <w:footnote w:id="3">
    <w:p w14:paraId="3F3D0378" w14:textId="4E5F2D58" w:rsidR="00030850" w:rsidRDefault="00030850" w:rsidP="00C52305">
      <w:pPr>
        <w:pStyle w:val="Tekstprzypisudolnego"/>
      </w:pPr>
      <w:r>
        <w:rPr>
          <w:rStyle w:val="Odwoanieprzypisudolnego"/>
        </w:rPr>
        <w:footnoteRef/>
      </w:r>
      <w:r>
        <w:t xml:space="preserve"> O których mowa w art. 1 KN  - w brzmieniu obowiązującym </w:t>
      </w:r>
      <w:r w:rsidRPr="00C52305">
        <w:rPr>
          <w:b/>
        </w:rPr>
        <w:t>w dniu rozpoczęcia pracy</w:t>
      </w:r>
      <w:r>
        <w:t xml:space="preserve"> na tym stanowisku</w:t>
      </w:r>
    </w:p>
  </w:footnote>
  <w:footnote w:id="4">
    <w:p w14:paraId="56B5E123" w14:textId="55DE939D" w:rsidR="00612EB4" w:rsidRDefault="00612EB4" w:rsidP="00C52305">
      <w:pPr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="00CD3C8D">
        <w:t xml:space="preserve">Na podstawie przepisów wydanych w oparciu o art. 47 ust. 3 pkt 2 ustawy </w:t>
      </w:r>
      <w:r w:rsidR="00884865">
        <w:t xml:space="preserve">z 16.12.2016 r. </w:t>
      </w:r>
      <w:r w:rsidR="00CD3C8D">
        <w:t xml:space="preserve">Prawo oświatowe </w:t>
      </w:r>
      <w:r w:rsidR="00884865">
        <w:t xml:space="preserve">(tj. Dz.U. z 2023 r. poz. 900) </w:t>
      </w:r>
      <w:r w:rsidR="00CD3C8D">
        <w:t>lub art. 22 ust. 1 ustawy z 7</w:t>
      </w:r>
      <w:r w:rsidR="00884865">
        <w:t>.12.</w:t>
      </w:r>
      <w:r w:rsidR="00CD3C8D">
        <w:t xml:space="preserve">1991 r. </w:t>
      </w:r>
      <w:r w:rsidR="00CD3C8D" w:rsidRPr="00884865">
        <w:rPr>
          <w:i/>
          <w:iCs/>
        </w:rPr>
        <w:t>o systemie oświaty</w:t>
      </w:r>
      <w:r w:rsidR="00CD3C8D">
        <w:t xml:space="preserve"> (</w:t>
      </w:r>
      <w:r w:rsidR="00A25299">
        <w:t xml:space="preserve">tj. </w:t>
      </w:r>
      <w:r w:rsidR="00CD3C8D">
        <w:t xml:space="preserve">Dz. U. z 2023 r. poz. 1234), w brzmieniu obowiązującym przed dniem 1 września 2017 r. </w:t>
      </w:r>
    </w:p>
  </w:footnote>
  <w:footnote w:id="5">
    <w:p w14:paraId="2B419970" w14:textId="4D01A136" w:rsidR="005F41EA" w:rsidRDefault="005F41EA" w:rsidP="00C52305">
      <w:pPr>
        <w:pStyle w:val="Tekstprzypisudolnego"/>
      </w:pPr>
      <w:r>
        <w:rPr>
          <w:rStyle w:val="Odwoanieprzypisudolnego"/>
        </w:rPr>
        <w:footnoteRef/>
      </w:r>
      <w:r>
        <w:t xml:space="preserve"> O której mowa w art. 85 ust. 2 ustawy z 17</w:t>
      </w:r>
      <w:r w:rsidR="00550571">
        <w:t>.12.</w:t>
      </w:r>
      <w:r>
        <w:t xml:space="preserve">1998 r. </w:t>
      </w:r>
      <w:r w:rsidRPr="00550571">
        <w:rPr>
          <w:i/>
          <w:iCs/>
        </w:rPr>
        <w:t>o emeryturach i rentach z Funduszu Ubezpieczeń Społecznych</w:t>
      </w:r>
      <w:r w:rsidR="00550571">
        <w:t xml:space="preserve"> </w:t>
      </w:r>
      <w:r w:rsidR="00550571" w:rsidRPr="00030850">
        <w:t>(tj. Dz.U. z 2023 r. poz. 1251)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D8B"/>
    <w:multiLevelType w:val="hybridMultilevel"/>
    <w:tmpl w:val="66D451C0"/>
    <w:lvl w:ilvl="0" w:tplc="0415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FFFFFFFF">
      <w:start w:val="1"/>
      <w:numFmt w:val="decimal"/>
      <w:lvlText w:val="%2)"/>
      <w:lvlJc w:val="left"/>
      <w:pPr>
        <w:ind w:left="1644" w:hanging="564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2F8"/>
    <w:multiLevelType w:val="hybridMultilevel"/>
    <w:tmpl w:val="19401A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1096"/>
    <w:multiLevelType w:val="hybridMultilevel"/>
    <w:tmpl w:val="FD7C2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B1DA6"/>
    <w:multiLevelType w:val="hybridMultilevel"/>
    <w:tmpl w:val="4E8E1B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BD1"/>
    <w:multiLevelType w:val="hybridMultilevel"/>
    <w:tmpl w:val="C2C0F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F7D03"/>
    <w:multiLevelType w:val="hybridMultilevel"/>
    <w:tmpl w:val="829C335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644" w:hanging="564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35C"/>
    <w:multiLevelType w:val="hybridMultilevel"/>
    <w:tmpl w:val="1DEAF4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931D6"/>
    <w:multiLevelType w:val="hybridMultilevel"/>
    <w:tmpl w:val="36DE2C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86698"/>
    <w:multiLevelType w:val="hybridMultilevel"/>
    <w:tmpl w:val="3F82AA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664B9"/>
    <w:multiLevelType w:val="hybridMultilevel"/>
    <w:tmpl w:val="BB58B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C3000"/>
    <w:multiLevelType w:val="hybridMultilevel"/>
    <w:tmpl w:val="3C96C2BA"/>
    <w:lvl w:ilvl="0" w:tplc="C38EA38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81FDA"/>
    <w:multiLevelType w:val="hybridMultilevel"/>
    <w:tmpl w:val="E67CC9FC"/>
    <w:lvl w:ilvl="0" w:tplc="A00A3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13C88FE">
      <w:start w:val="1"/>
      <w:numFmt w:val="decimal"/>
      <w:lvlText w:val="%2)"/>
      <w:lvlJc w:val="left"/>
      <w:pPr>
        <w:ind w:left="1644" w:hanging="564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00053"/>
    <w:multiLevelType w:val="hybridMultilevel"/>
    <w:tmpl w:val="380E00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63F9A"/>
    <w:multiLevelType w:val="hybridMultilevel"/>
    <w:tmpl w:val="65805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318875">
    <w:abstractNumId w:val="11"/>
  </w:num>
  <w:num w:numId="2" w16cid:durableId="728571736">
    <w:abstractNumId w:val="10"/>
  </w:num>
  <w:num w:numId="3" w16cid:durableId="1769815842">
    <w:abstractNumId w:val="2"/>
  </w:num>
  <w:num w:numId="4" w16cid:durableId="850030073">
    <w:abstractNumId w:val="5"/>
  </w:num>
  <w:num w:numId="5" w16cid:durableId="140312954">
    <w:abstractNumId w:val="0"/>
  </w:num>
  <w:num w:numId="6" w16cid:durableId="877090870">
    <w:abstractNumId w:val="7"/>
  </w:num>
  <w:num w:numId="7" w16cid:durableId="233786972">
    <w:abstractNumId w:val="3"/>
  </w:num>
  <w:num w:numId="8" w16cid:durableId="813177512">
    <w:abstractNumId w:val="4"/>
  </w:num>
  <w:num w:numId="9" w16cid:durableId="602879963">
    <w:abstractNumId w:val="12"/>
  </w:num>
  <w:num w:numId="10" w16cid:durableId="1924292724">
    <w:abstractNumId w:val="9"/>
  </w:num>
  <w:num w:numId="11" w16cid:durableId="660087130">
    <w:abstractNumId w:val="13"/>
  </w:num>
  <w:num w:numId="12" w16cid:durableId="242766144">
    <w:abstractNumId w:val="6"/>
  </w:num>
  <w:num w:numId="13" w16cid:durableId="1789202006">
    <w:abstractNumId w:val="8"/>
  </w:num>
  <w:num w:numId="14" w16cid:durableId="29256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17"/>
    <w:rsid w:val="00030850"/>
    <w:rsid w:val="000A7309"/>
    <w:rsid w:val="000E6B9D"/>
    <w:rsid w:val="00137983"/>
    <w:rsid w:val="00171D94"/>
    <w:rsid w:val="001C5DAD"/>
    <w:rsid w:val="001E1175"/>
    <w:rsid w:val="00215938"/>
    <w:rsid w:val="0022365A"/>
    <w:rsid w:val="00264B8E"/>
    <w:rsid w:val="002705ED"/>
    <w:rsid w:val="002717C9"/>
    <w:rsid w:val="002A708D"/>
    <w:rsid w:val="002E417B"/>
    <w:rsid w:val="00315F42"/>
    <w:rsid w:val="00321929"/>
    <w:rsid w:val="003447E7"/>
    <w:rsid w:val="00367487"/>
    <w:rsid w:val="003E25C9"/>
    <w:rsid w:val="00423273"/>
    <w:rsid w:val="00425E4A"/>
    <w:rsid w:val="005058C8"/>
    <w:rsid w:val="00547FB2"/>
    <w:rsid w:val="00550571"/>
    <w:rsid w:val="005D1A21"/>
    <w:rsid w:val="005E388D"/>
    <w:rsid w:val="005E7C17"/>
    <w:rsid w:val="005F41EA"/>
    <w:rsid w:val="00612EB4"/>
    <w:rsid w:val="00614AFA"/>
    <w:rsid w:val="00630CDA"/>
    <w:rsid w:val="00691D23"/>
    <w:rsid w:val="006A4AF6"/>
    <w:rsid w:val="006C56B0"/>
    <w:rsid w:val="006F1996"/>
    <w:rsid w:val="007015EE"/>
    <w:rsid w:val="00750574"/>
    <w:rsid w:val="00753272"/>
    <w:rsid w:val="007F16A9"/>
    <w:rsid w:val="00834849"/>
    <w:rsid w:val="00852AC5"/>
    <w:rsid w:val="0088380B"/>
    <w:rsid w:val="00884865"/>
    <w:rsid w:val="008D1B40"/>
    <w:rsid w:val="008D595C"/>
    <w:rsid w:val="00981014"/>
    <w:rsid w:val="009D5603"/>
    <w:rsid w:val="009E4947"/>
    <w:rsid w:val="00A25299"/>
    <w:rsid w:val="00A31767"/>
    <w:rsid w:val="00A31B13"/>
    <w:rsid w:val="00A5229B"/>
    <w:rsid w:val="00A646BF"/>
    <w:rsid w:val="00B27C86"/>
    <w:rsid w:val="00B45A88"/>
    <w:rsid w:val="00B617A3"/>
    <w:rsid w:val="00BB5433"/>
    <w:rsid w:val="00BD2033"/>
    <w:rsid w:val="00BD2F17"/>
    <w:rsid w:val="00BE4E47"/>
    <w:rsid w:val="00C52305"/>
    <w:rsid w:val="00C97CC2"/>
    <w:rsid w:val="00CD289A"/>
    <w:rsid w:val="00CD3C8D"/>
    <w:rsid w:val="00CD5788"/>
    <w:rsid w:val="00D06BDF"/>
    <w:rsid w:val="00D52A2E"/>
    <w:rsid w:val="00D85DA3"/>
    <w:rsid w:val="00D93B4F"/>
    <w:rsid w:val="00D96AEC"/>
    <w:rsid w:val="00DA26D2"/>
    <w:rsid w:val="00DB6653"/>
    <w:rsid w:val="00DC2036"/>
    <w:rsid w:val="00DC71B3"/>
    <w:rsid w:val="00DE53DA"/>
    <w:rsid w:val="00E01F5E"/>
    <w:rsid w:val="00E0469B"/>
    <w:rsid w:val="00E0733B"/>
    <w:rsid w:val="00E360A0"/>
    <w:rsid w:val="00E41201"/>
    <w:rsid w:val="00EE5606"/>
    <w:rsid w:val="00EE7BD5"/>
    <w:rsid w:val="00F26C78"/>
    <w:rsid w:val="00F37F25"/>
    <w:rsid w:val="00F45E6D"/>
    <w:rsid w:val="00F8161E"/>
    <w:rsid w:val="00FB2339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584E"/>
  <w15:chartTrackingRefBased/>
  <w15:docId w15:val="{269AD8C7-C1F3-4099-B375-05FE8AC8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ajorHAnsi"/>
        <w:kern w:val="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7E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339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339"/>
  </w:style>
  <w:style w:type="character" w:styleId="Odwoanieprzypisudolnego">
    <w:name w:val="footnote reference"/>
    <w:basedOn w:val="Domylnaczcionkaakapitu"/>
    <w:uiPriority w:val="99"/>
    <w:semiHidden/>
    <w:unhideWhenUsed/>
    <w:rsid w:val="00FB233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E117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574"/>
  </w:style>
  <w:style w:type="paragraph" w:styleId="Stopka">
    <w:name w:val="footer"/>
    <w:basedOn w:val="Normalny"/>
    <w:link w:val="StopkaZnak"/>
    <w:uiPriority w:val="99"/>
    <w:unhideWhenUsed/>
    <w:rsid w:val="0075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574"/>
  </w:style>
  <w:style w:type="character" w:styleId="Pogrubienie">
    <w:name w:val="Strong"/>
    <w:basedOn w:val="Domylnaczcionkaakapitu"/>
    <w:uiPriority w:val="22"/>
    <w:qFormat/>
    <w:rsid w:val="006F1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4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74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E164E-21A5-43B9-B2A1-0A0A7EB1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Lisowski</dc:creator>
  <cp:keywords/>
  <dc:description/>
  <cp:lastModifiedBy>elblag</cp:lastModifiedBy>
  <cp:revision>2</cp:revision>
  <dcterms:created xsi:type="dcterms:W3CDTF">2023-08-29T06:51:00Z</dcterms:created>
  <dcterms:modified xsi:type="dcterms:W3CDTF">2023-08-29T06:51:00Z</dcterms:modified>
</cp:coreProperties>
</file>